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51" w:rsidRDefault="00B15827" w:rsidP="00E20051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es-V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="00E20051">
        <w:rPr>
          <w:noProof/>
          <w:lang w:eastAsia="es-VE"/>
        </w:rPr>
        <w:drawing>
          <wp:inline distT="0" distB="0" distL="0" distR="0">
            <wp:extent cx="5612130" cy="3743915"/>
            <wp:effectExtent l="19050" t="0" r="7620" b="0"/>
            <wp:docPr id="4" name="Imagen 4" descr="C:\Users\Antonio\Desktop\anibal\Pallacanes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io\Desktop\anibal\Pallacanest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051" w:rsidRDefault="00E20051" w:rsidP="00E20051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es-VE"/>
        </w:rPr>
      </w:pPr>
    </w:p>
    <w:p w:rsidR="00E20051" w:rsidRPr="00E20051" w:rsidRDefault="00E20051" w:rsidP="00E20051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color w:val="1F497D" w:themeColor="text2"/>
          <w:sz w:val="28"/>
          <w:szCs w:val="28"/>
          <w:lang w:eastAsia="es-VE"/>
        </w:rPr>
      </w:pPr>
      <w:proofErr w:type="spellStart"/>
      <w:r w:rsidRPr="00E20051">
        <w:rPr>
          <w:rFonts w:ascii="Tahoma" w:eastAsia="Times New Roman" w:hAnsi="Tahoma" w:cs="Tahoma"/>
          <w:b/>
          <w:bCs/>
          <w:color w:val="1F497D" w:themeColor="text2"/>
          <w:sz w:val="28"/>
          <w:szCs w:val="28"/>
          <w:lang w:eastAsia="es-VE"/>
        </w:rPr>
        <w:t>Druidi</w:t>
      </w:r>
      <w:proofErr w:type="spellEnd"/>
      <w:r w:rsidRPr="00E20051">
        <w:rPr>
          <w:rFonts w:ascii="Tahoma" w:eastAsia="Times New Roman" w:hAnsi="Tahoma" w:cs="Tahoma"/>
          <w:b/>
          <w:bCs/>
          <w:color w:val="1F497D" w:themeColor="text2"/>
          <w:sz w:val="28"/>
          <w:szCs w:val="28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b/>
          <w:bCs/>
          <w:color w:val="1F497D" w:themeColor="text2"/>
          <w:sz w:val="28"/>
          <w:szCs w:val="28"/>
          <w:lang w:eastAsia="es-VE"/>
        </w:rPr>
        <w:t>Accademia</w:t>
      </w:r>
      <w:proofErr w:type="spellEnd"/>
      <w:r w:rsidRPr="00E20051">
        <w:rPr>
          <w:rFonts w:ascii="Tahoma" w:eastAsia="Times New Roman" w:hAnsi="Tahoma" w:cs="Tahoma"/>
          <w:b/>
          <w:bCs/>
          <w:color w:val="1F497D" w:themeColor="text2"/>
          <w:sz w:val="28"/>
          <w:szCs w:val="28"/>
          <w:lang w:eastAsia="es-VE"/>
        </w:rPr>
        <w:t xml:space="preserve"> del Venezuela</w:t>
      </w:r>
    </w:p>
    <w:p w:rsidR="00E20051" w:rsidRDefault="00E20051" w:rsidP="00E20051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es-VE"/>
        </w:rPr>
      </w:pPr>
    </w:p>
    <w:p w:rsidR="00E20051" w:rsidRDefault="00B15827" w:rsidP="00E20051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es-VE"/>
        </w:rPr>
      </w:pPr>
      <w:hyperlink r:id="rId6" w:history="1">
        <w:proofErr w:type="spellStart"/>
        <w:r w:rsidR="00E20051" w:rsidRPr="00E20051">
          <w:rPr>
            <w:rFonts w:ascii="Tahoma" w:eastAsia="Times New Roman" w:hAnsi="Tahoma" w:cs="Tahoma"/>
            <w:b/>
            <w:bCs/>
            <w:color w:val="3B5998"/>
            <w:sz w:val="15"/>
            <w:lang w:eastAsia="es-VE"/>
          </w:rPr>
          <w:t>Eurocamp</w:t>
        </w:r>
        <w:proofErr w:type="spellEnd"/>
        <w:r w:rsidR="00E20051" w:rsidRPr="00E20051">
          <w:rPr>
            <w:rFonts w:ascii="Tahoma" w:eastAsia="Times New Roman" w:hAnsi="Tahoma" w:cs="Tahoma"/>
            <w:b/>
            <w:bCs/>
            <w:color w:val="3B5998"/>
            <w:sz w:val="15"/>
            <w:lang w:eastAsia="es-VE"/>
          </w:rPr>
          <w:t xml:space="preserve"> </w:t>
        </w:r>
        <w:proofErr w:type="spellStart"/>
        <w:r w:rsidR="00E20051" w:rsidRPr="00E20051">
          <w:rPr>
            <w:rFonts w:ascii="Tahoma" w:eastAsia="Times New Roman" w:hAnsi="Tahoma" w:cs="Tahoma"/>
            <w:b/>
            <w:bCs/>
            <w:color w:val="3B5998"/>
            <w:sz w:val="15"/>
            <w:lang w:eastAsia="es-VE"/>
          </w:rPr>
          <w:t>Pallacanestro</w:t>
        </w:r>
        <w:proofErr w:type="spellEnd"/>
      </w:hyperlink>
    </w:p>
    <w:p w:rsidR="00E20051" w:rsidRPr="00E20051" w:rsidRDefault="00E20051" w:rsidP="00E20051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es-VE"/>
        </w:rPr>
      </w:pPr>
    </w:p>
    <w:p w:rsidR="00E20051" w:rsidRPr="00E20051" w:rsidRDefault="00E20051" w:rsidP="00E20051">
      <w:pPr>
        <w:shd w:val="clear" w:color="auto" w:fill="FFFFFF"/>
        <w:spacing w:after="58" w:line="240" w:lineRule="auto"/>
        <w:outlineLvl w:val="4"/>
        <w:rPr>
          <w:rFonts w:ascii="Tahoma" w:eastAsia="Times New Roman" w:hAnsi="Tahoma" w:cs="Tahoma"/>
          <w:color w:val="333333"/>
          <w:sz w:val="15"/>
          <w:szCs w:val="15"/>
          <w:lang w:eastAsia="es-VE"/>
        </w:rPr>
      </w:pP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Polisportiva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Cesenatico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2000, con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l’autorizzazione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di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Federazione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Italiana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Pallacanestro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, in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collaborazione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con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Eurocamp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Cesenatico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presenta</w:t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7° Torneo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Nazionale"Presepe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della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Marineria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"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Cesenatico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(FC), 26 - 29 DICEMBRE 2013</w:t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Dopo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il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grande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successo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degli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scorsi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anni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Pol.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Cesenatico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2000 in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collaborazione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con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Eurocamp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Cesenatico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organizza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da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Giovedì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26 a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Domenica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29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Dicembre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2013</w:t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il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Torneo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denominato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“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Presepe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della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Marineria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”,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per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le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seguenti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categorie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:</w:t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Maschili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: U14 (’00-‘01), U13 (’01-‘02</w:t>
      </w:r>
      <w:proofErr w:type="gram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) ,</w:t>
      </w:r>
      <w:proofErr w:type="spellStart"/>
      <w:proofErr w:type="gram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Esordienti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/U12 (’02-‘03) 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Aquilotti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(’03-‘04).</w:t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Femminili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: U15 (’99-’00), U13/U12 (’01-’02) 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Gazzelle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(’03-’04).</w:t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Formula di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svolgimento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Minimo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2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gironi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da 4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squadre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, con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gironi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all'italiana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.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Semifinali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in base al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piazzamento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dei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gironi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(1°-2° etc.) 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finali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.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Tutte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le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squadre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disputeranno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almeno 4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partite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, che si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giocheranno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su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due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tempi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effettivi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di 20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minuti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. Per la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categoria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“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Gazzelle”e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“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Aquilotti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” si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giocheranno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secondo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le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regole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Mini-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basket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. Le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partite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verranno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disputate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rispettando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le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regole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ufficiali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FIP 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sotto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la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direzione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di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Arbitri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CIA.</w:t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La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quota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di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partecipazione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La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quota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di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partecipazione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è di € 160,00 a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giocatore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comprende:</w:t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pensione completa (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dal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pranzo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di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venerdì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alla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colazione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di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lunedì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)</w:t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iscrizione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al Torneo,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tasse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gara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gadget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trasporto da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Eurocamp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a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campi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di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gioco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ritorno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assicurazione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assistenza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gram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medica</w:t>
      </w:r>
      <w:proofErr w:type="gramEnd"/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animazione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serale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 </w:t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1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gratuità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per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l'allenatore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.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Altri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accompagnatori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€ 120,00.</w:t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Alloggio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Le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squadre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saranno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alloggiate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presso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EUROCAMP a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Cesenatico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, un centro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turistico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sportivo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per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ragazzi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con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camere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da 3/4/8/12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posti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letto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. Le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squadre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eccedenti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i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posti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disponibili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presso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Eurocamp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verranno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sistemate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in Hotel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limitrofi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a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condizione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che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siano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indipendenti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nei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trasporti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da e per i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campi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di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gioco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.</w:t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lastRenderedPageBreak/>
        <w:br/>
      </w:r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EUROCAMP si trova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nel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cuore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della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riviera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romagnola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, in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posizione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privilegiata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fronte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mare,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ed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è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un’ottima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base per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escursioni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verso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località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interessanti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o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parchi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di divertimento come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Mirabilandia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(20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minuti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), Italia in Miniatura (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Rimini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, 20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minuti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),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Oltremare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Aquafan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(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Riccione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, 30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minuti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), Le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Navi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(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Cattolica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, 35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minuti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).</w:t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In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concomitanza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con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il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Torneo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saranno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organizzati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:</w:t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Clinic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per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allenatori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valido per i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punti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PAO.</w:t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Serata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gastronomica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per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allenatori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dirigenti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, con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prodotti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tipici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portati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dalle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squadre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prodotti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tipici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romagnoli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offerti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da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Eurocamp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.</w:t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Visita al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Presepe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della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Marineria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sul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porto-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canale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di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Cesenatico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.</w:t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Disco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Party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sabato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sera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.</w:t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L'arrivo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delle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squadre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è previsto per la cena di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Giovedì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26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Dicembre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, entro le ore 21.00;</w:t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la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partenza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avverrà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nel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pomeriggio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di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Domenica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29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Dicembre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dopo la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finale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e le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premiazioni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.</w:t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Le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società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che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partecipano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al Torneo con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più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di una squadra 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hanno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problemi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di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contemporaneità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di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partite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sono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pregati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di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avvisare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subito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l’organizzazione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del Torneo che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farà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di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tutto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per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risolvere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il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problema (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soprattutto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nelle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prime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giornate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)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ma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non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ne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garantirà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la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riuscita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(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soprattutto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nella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seconda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fase).</w:t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Per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ogni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categoria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saranno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premiate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le prime 4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squadre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classificate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il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miglior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giocatore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della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finale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. Non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sono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ammessi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giocatori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fuoriquota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.</w:t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Termine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iscrizioni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: 17/12/2013</w:t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Ospitalità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genitori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: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Alberghi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convenzionati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a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prezzi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speciali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. Per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informazioni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contattare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Cesenatico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Turismo, (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specificando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Tornei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Basket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Eurocamp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)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telefono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800 556900 – 0547673287 </w:t>
      </w:r>
      <w:hyperlink r:id="rId7" w:tgtFrame="_blank" w:history="1">
        <w:r w:rsidRPr="00E20051">
          <w:rPr>
            <w:rFonts w:ascii="Tahoma" w:eastAsia="Times New Roman" w:hAnsi="Tahoma" w:cs="Tahoma"/>
            <w:color w:val="3B5998"/>
            <w:sz w:val="15"/>
            <w:lang w:eastAsia="es-VE"/>
          </w:rPr>
          <w:t>www.cesenaticoturismo.it</w:t>
        </w:r>
      </w:hyperlink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Per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informazioni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: Alberto Gatti 3331935057 torneibasket@eurocamp.it</w:t>
      </w:r>
      <w:r w:rsidRPr="00E20051">
        <w:rPr>
          <w:rFonts w:ascii="Tahoma" w:eastAsia="Times New Roman" w:hAnsi="Tahoma" w:cs="Tahoma"/>
          <w:color w:val="333333"/>
          <w:sz w:val="15"/>
          <w:szCs w:val="15"/>
          <w:lang w:eastAsia="es-VE"/>
        </w:rPr>
        <w:br/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Eurocamp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</w:t>
      </w:r>
      <w:proofErr w:type="spellStart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>Cesenatico</w:t>
      </w:r>
      <w:proofErr w:type="spellEnd"/>
      <w:r w:rsidRPr="00E20051">
        <w:rPr>
          <w:rFonts w:ascii="Tahoma" w:eastAsia="Times New Roman" w:hAnsi="Tahoma" w:cs="Tahoma"/>
          <w:color w:val="333333"/>
          <w:sz w:val="15"/>
          <w:lang w:eastAsia="es-VE"/>
        </w:rPr>
        <w:t xml:space="preserve"> 0547673666</w:t>
      </w:r>
    </w:p>
    <w:p w:rsidR="00D04FEC" w:rsidRDefault="00D04FEC"/>
    <w:p w:rsidR="001823C5" w:rsidRDefault="001823C5" w:rsidP="001823C5">
      <w:pPr>
        <w:pStyle w:val="Ttulo3"/>
        <w:spacing w:before="346" w:line="276" w:lineRule="atLeast"/>
        <w:rPr>
          <w:rFonts w:ascii="Trebuchet MS" w:hAnsi="Trebuchet MS" w:cs="Tahoma"/>
          <w:b w:val="0"/>
          <w:bCs w:val="0"/>
          <w:caps/>
          <w:color w:val="234E69"/>
          <w:sz w:val="23"/>
          <w:szCs w:val="23"/>
        </w:rPr>
      </w:pPr>
      <w:r>
        <w:rPr>
          <w:rFonts w:ascii="Trebuchet MS" w:hAnsi="Trebuchet MS" w:cs="Tahoma"/>
          <w:b w:val="0"/>
          <w:bCs w:val="0"/>
          <w:caps/>
          <w:color w:val="234E69"/>
          <w:sz w:val="23"/>
          <w:szCs w:val="23"/>
        </w:rPr>
        <w:t>BASKET</w:t>
      </w:r>
    </w:p>
    <w:p w:rsidR="001823C5" w:rsidRDefault="001823C5" w:rsidP="001823C5">
      <w:pPr>
        <w:pStyle w:val="Ttulo3"/>
        <w:spacing w:before="0" w:after="346" w:line="276" w:lineRule="atLeast"/>
        <w:rPr>
          <w:rFonts w:ascii="Trebuchet MS" w:hAnsi="Trebuchet MS" w:cs="Tahoma"/>
          <w:b w:val="0"/>
          <w:bCs w:val="0"/>
          <w:color w:val="217DB2"/>
          <w:sz w:val="23"/>
          <w:szCs w:val="23"/>
        </w:rPr>
      </w:pPr>
      <w:r>
        <w:rPr>
          <w:rFonts w:ascii="Trebuchet MS" w:hAnsi="Trebuchet MS" w:cs="Tahoma"/>
          <w:b w:val="0"/>
          <w:bCs w:val="0"/>
          <w:color w:val="217DB2"/>
          <w:sz w:val="23"/>
          <w:szCs w:val="23"/>
        </w:rPr>
        <w:t xml:space="preserve">16° TORNEO INT. PASQUA </w:t>
      </w:r>
      <w:proofErr w:type="spellStart"/>
      <w:r>
        <w:rPr>
          <w:rFonts w:ascii="Trebuchet MS" w:hAnsi="Trebuchet MS" w:cs="Tahoma"/>
          <w:b w:val="0"/>
          <w:bCs w:val="0"/>
          <w:color w:val="217DB2"/>
          <w:sz w:val="23"/>
          <w:szCs w:val="23"/>
        </w:rPr>
        <w:t>ALL'EuroCamp</w:t>
      </w:r>
      <w:proofErr w:type="spellEnd"/>
      <w:r>
        <w:rPr>
          <w:rFonts w:ascii="Trebuchet MS" w:hAnsi="Trebuchet MS" w:cs="Tahoma"/>
          <w:b w:val="0"/>
          <w:bCs w:val="0"/>
          <w:color w:val="217DB2"/>
          <w:sz w:val="23"/>
          <w:szCs w:val="23"/>
        </w:rPr>
        <w:t xml:space="preserve"> U15/17/19 M e U13/15/17 F</w:t>
      </w:r>
    </w:p>
    <w:p w:rsidR="001823C5" w:rsidRDefault="001823C5" w:rsidP="001823C5">
      <w:pPr>
        <w:pStyle w:val="NormalWeb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proofErr w:type="spellStart"/>
      <w:r>
        <w:rPr>
          <w:rStyle w:val="Textoennegrita"/>
          <w:rFonts w:ascii="Trebuchet MS" w:hAnsi="Trebuchet MS" w:cs="Tahoma"/>
          <w:color w:val="217DB2"/>
          <w:sz w:val="15"/>
          <w:szCs w:val="15"/>
        </w:rPr>
        <w:t>Polisportiva</w:t>
      </w:r>
      <w:proofErr w:type="spellEnd"/>
      <w:r>
        <w:rPr>
          <w:rStyle w:val="Textoennegrita"/>
          <w:rFonts w:ascii="Trebuchet MS" w:hAnsi="Trebuchet MS" w:cs="Tahoma"/>
          <w:color w:val="217DB2"/>
          <w:sz w:val="15"/>
          <w:szCs w:val="15"/>
        </w:rPr>
        <w:t xml:space="preserve"> </w:t>
      </w:r>
      <w:proofErr w:type="spellStart"/>
      <w:r>
        <w:rPr>
          <w:rStyle w:val="Textoennegrita"/>
          <w:rFonts w:ascii="Trebuchet MS" w:hAnsi="Trebuchet MS" w:cs="Tahoma"/>
          <w:color w:val="217DB2"/>
          <w:sz w:val="15"/>
          <w:szCs w:val="15"/>
        </w:rPr>
        <w:t>Cesenatico</w:t>
      </w:r>
      <w:proofErr w:type="spellEnd"/>
      <w:r>
        <w:rPr>
          <w:rStyle w:val="Textoennegrita"/>
          <w:rFonts w:ascii="Trebuchet MS" w:hAnsi="Trebuchet MS" w:cs="Tahoma"/>
          <w:color w:val="217DB2"/>
          <w:sz w:val="15"/>
          <w:szCs w:val="15"/>
        </w:rPr>
        <w:t xml:space="preserve"> 2000</w:t>
      </w:r>
      <w:r>
        <w:rPr>
          <w:rFonts w:ascii="Trebuchet MS" w:hAnsi="Trebuchet MS" w:cs="Tahoma"/>
          <w:color w:val="5A5957"/>
          <w:sz w:val="15"/>
          <w:szCs w:val="15"/>
        </w:rPr>
        <w:t xml:space="preserve">, con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l'autorizzazione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di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Federazione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Italiana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Pallacanestro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, in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collaborazione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con </w:t>
      </w:r>
      <w:proofErr w:type="spellStart"/>
      <w:r>
        <w:rPr>
          <w:rStyle w:val="Textoennegrita"/>
          <w:rFonts w:ascii="Trebuchet MS" w:hAnsi="Trebuchet MS" w:cs="Tahoma"/>
          <w:color w:val="217DB2"/>
          <w:sz w:val="15"/>
          <w:szCs w:val="15"/>
        </w:rPr>
        <w:t>EuroCamp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> 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Cesenatico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presentano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>: </w:t>
      </w:r>
    </w:p>
    <w:p w:rsidR="001823C5" w:rsidRDefault="001823C5" w:rsidP="001823C5">
      <w:pPr>
        <w:pStyle w:val="NormalWeb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r>
        <w:rPr>
          <w:rFonts w:ascii="Trebuchet MS" w:hAnsi="Trebuchet MS" w:cs="Tahoma"/>
          <w:color w:val="5A5957"/>
          <w:sz w:val="15"/>
          <w:szCs w:val="15"/>
        </w:rPr>
        <w:t> </w:t>
      </w:r>
    </w:p>
    <w:p w:rsidR="001823C5" w:rsidRDefault="001823C5" w:rsidP="001823C5">
      <w:pPr>
        <w:pStyle w:val="NormalWeb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r>
        <w:rPr>
          <w:rStyle w:val="Textoennegrita"/>
          <w:rFonts w:ascii="Trebuchet MS" w:hAnsi="Trebuchet MS" w:cs="Tahoma"/>
          <w:color w:val="217DB2"/>
          <w:sz w:val="15"/>
          <w:szCs w:val="15"/>
        </w:rPr>
        <w:t xml:space="preserve">16° TORNEO INTERNAZIONALE PASQUA </w:t>
      </w:r>
      <w:proofErr w:type="spellStart"/>
      <w:r>
        <w:rPr>
          <w:rStyle w:val="Textoennegrita"/>
          <w:rFonts w:ascii="Trebuchet MS" w:hAnsi="Trebuchet MS" w:cs="Tahoma"/>
          <w:color w:val="217DB2"/>
          <w:sz w:val="15"/>
          <w:szCs w:val="15"/>
        </w:rPr>
        <w:t>ALL'EuroCamp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> </w:t>
      </w:r>
    </w:p>
    <w:p w:rsidR="001823C5" w:rsidRDefault="001823C5" w:rsidP="001823C5">
      <w:pPr>
        <w:pStyle w:val="NormalWeb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r>
        <w:rPr>
          <w:rFonts w:ascii="Trebuchet MS" w:hAnsi="Trebuchet MS" w:cs="Tahoma"/>
          <w:color w:val="5A5957"/>
          <w:sz w:val="15"/>
          <w:szCs w:val="15"/>
        </w:rPr>
        <w:t> </w:t>
      </w:r>
    </w:p>
    <w:p w:rsidR="001823C5" w:rsidRDefault="001823C5" w:rsidP="001823C5">
      <w:pPr>
        <w:pStyle w:val="NormalWeb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proofErr w:type="spellStart"/>
      <w:r>
        <w:rPr>
          <w:rFonts w:ascii="Trebuchet MS" w:hAnsi="Trebuchet MS" w:cs="Tahoma"/>
          <w:color w:val="5A5957"/>
          <w:sz w:val="15"/>
          <w:szCs w:val="15"/>
        </w:rPr>
        <w:t>Categorie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partecipanti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>:</w:t>
      </w:r>
    </w:p>
    <w:p w:rsidR="001823C5" w:rsidRDefault="001823C5" w:rsidP="001823C5">
      <w:pPr>
        <w:pStyle w:val="NormalWeb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</w:p>
    <w:p w:rsidR="001823C5" w:rsidRDefault="001823C5" w:rsidP="001823C5">
      <w:pPr>
        <w:numPr>
          <w:ilvl w:val="0"/>
          <w:numId w:val="1"/>
        </w:numPr>
        <w:spacing w:after="0" w:line="230" w:lineRule="atLeast"/>
        <w:ind w:left="173"/>
        <w:rPr>
          <w:rFonts w:ascii="Trebuchet MS" w:hAnsi="Trebuchet MS" w:cs="Tahoma"/>
          <w:color w:val="5A5957"/>
          <w:sz w:val="15"/>
          <w:szCs w:val="15"/>
        </w:rPr>
      </w:pPr>
      <w:r>
        <w:rPr>
          <w:rStyle w:val="Textoennegrita"/>
          <w:rFonts w:ascii="Trebuchet MS" w:hAnsi="Trebuchet MS" w:cs="Tahoma"/>
          <w:color w:val="217DB2"/>
          <w:sz w:val="15"/>
          <w:szCs w:val="15"/>
        </w:rPr>
        <w:t>UNDER 15/17/19 MASCHILE </w:t>
      </w:r>
    </w:p>
    <w:p w:rsidR="001823C5" w:rsidRDefault="001823C5" w:rsidP="001823C5">
      <w:pPr>
        <w:numPr>
          <w:ilvl w:val="0"/>
          <w:numId w:val="1"/>
        </w:numPr>
        <w:spacing w:after="0" w:line="230" w:lineRule="atLeast"/>
        <w:ind w:left="173"/>
        <w:rPr>
          <w:rFonts w:ascii="Trebuchet MS" w:hAnsi="Trebuchet MS" w:cs="Tahoma"/>
          <w:color w:val="5A5957"/>
          <w:sz w:val="15"/>
          <w:szCs w:val="15"/>
        </w:rPr>
      </w:pPr>
      <w:r>
        <w:rPr>
          <w:rStyle w:val="Textoennegrita"/>
          <w:rFonts w:ascii="Trebuchet MS" w:hAnsi="Trebuchet MS" w:cs="Tahoma"/>
          <w:color w:val="217DB2"/>
          <w:sz w:val="15"/>
          <w:szCs w:val="15"/>
        </w:rPr>
        <w:t>UNDER 13/15/17 FEMMINILE</w:t>
      </w:r>
    </w:p>
    <w:p w:rsidR="001823C5" w:rsidRDefault="001823C5" w:rsidP="001823C5">
      <w:pPr>
        <w:pStyle w:val="NormalWeb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r>
        <w:rPr>
          <w:rFonts w:ascii="Trebuchet MS" w:hAnsi="Trebuchet MS" w:cs="Tahoma"/>
          <w:color w:val="5A5957"/>
          <w:sz w:val="15"/>
          <w:szCs w:val="15"/>
        </w:rPr>
        <w:t> </w:t>
      </w:r>
    </w:p>
    <w:p w:rsidR="001823C5" w:rsidRDefault="001823C5" w:rsidP="001823C5">
      <w:pPr>
        <w:pStyle w:val="NormalWeb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proofErr w:type="spellStart"/>
      <w:r>
        <w:rPr>
          <w:rStyle w:val="Textoennegrita"/>
          <w:rFonts w:ascii="Trebuchet MS" w:hAnsi="Trebuchet MS" w:cs="Tahoma"/>
          <w:color w:val="217DB2"/>
          <w:sz w:val="15"/>
          <w:szCs w:val="15"/>
        </w:rPr>
        <w:t>EuroCamp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 si trova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nel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cuore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della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riviera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romagnola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, in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posizione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privilegiata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fronte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mare,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ed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è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un'ottima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base per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escursioni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verso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località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interessanti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o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parchi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di divertimento come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Mirabilandia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(20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minuti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>), Italia in Miniatura (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Rimini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, 20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minuti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),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Oltremare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e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Aquafan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(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Riccione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, 30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minuti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), Le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Navi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(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Cattolica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, 35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minuti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>).</w:t>
      </w:r>
    </w:p>
    <w:p w:rsidR="001823C5" w:rsidRDefault="001823C5" w:rsidP="001823C5">
      <w:pPr>
        <w:pStyle w:val="NormalWeb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r>
        <w:rPr>
          <w:rFonts w:ascii="Trebuchet MS" w:hAnsi="Trebuchet MS" w:cs="Tahoma"/>
          <w:color w:val="5A5957"/>
          <w:sz w:val="15"/>
          <w:szCs w:val="15"/>
        </w:rPr>
        <w:t xml:space="preserve">Per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maggiori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info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potete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contattare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>: </w:t>
      </w:r>
      <w:hyperlink r:id="rId8" w:history="1">
        <w:r>
          <w:rPr>
            <w:rStyle w:val="Hipervnculo"/>
            <w:rFonts w:ascii="Trebuchet MS" w:hAnsi="Trebuchet MS" w:cs="Tahoma"/>
            <w:color w:val="1D77AA"/>
            <w:sz w:val="15"/>
            <w:szCs w:val="15"/>
          </w:rPr>
          <w:t>torneibasket@eurocamp.it</w:t>
        </w:r>
      </w:hyperlink>
      <w:r>
        <w:rPr>
          <w:rFonts w:ascii="Trebuchet MS" w:hAnsi="Trebuchet MS" w:cs="Tahoma"/>
          <w:color w:val="5A5957"/>
          <w:sz w:val="15"/>
          <w:szCs w:val="15"/>
        </w:rPr>
        <w:t> 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oppure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telefonando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al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Responsabile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Alberto Gatti +39 333 1935057</w:t>
      </w:r>
    </w:p>
    <w:p w:rsidR="001823C5" w:rsidRDefault="001823C5" w:rsidP="001823C5">
      <w:pPr>
        <w:numPr>
          <w:ilvl w:val="0"/>
          <w:numId w:val="2"/>
        </w:numPr>
        <w:spacing w:after="0" w:line="173" w:lineRule="atLeast"/>
        <w:ind w:left="0" w:right="230"/>
        <w:rPr>
          <w:rFonts w:ascii="Tahoma" w:hAnsi="Tahoma" w:cs="Tahoma"/>
          <w:color w:val="000000"/>
          <w:sz w:val="14"/>
          <w:szCs w:val="14"/>
        </w:rPr>
      </w:pPr>
      <w:hyperlink r:id="rId9" w:history="1">
        <w:proofErr w:type="spellStart"/>
        <w:r>
          <w:rPr>
            <w:rStyle w:val="Hipervnculo"/>
            <w:rFonts w:ascii="NewAthletic" w:hAnsi="NewAthletic" w:cs="Tahoma"/>
            <w:color w:val="FFFFFF"/>
            <w:sz w:val="17"/>
            <w:szCs w:val="17"/>
            <w:bdr w:val="none" w:sz="0" w:space="0" w:color="auto" w:frame="1"/>
          </w:rPr>
          <w:t>Iscrizioni</w:t>
        </w:r>
        <w:proofErr w:type="spellEnd"/>
      </w:hyperlink>
    </w:p>
    <w:p w:rsidR="001823C5" w:rsidRDefault="001823C5" w:rsidP="001823C5">
      <w:pPr>
        <w:numPr>
          <w:ilvl w:val="0"/>
          <w:numId w:val="2"/>
        </w:numPr>
        <w:spacing w:after="0" w:line="415" w:lineRule="atLeast"/>
        <w:ind w:left="0" w:right="138"/>
        <w:rPr>
          <w:rFonts w:ascii="Trebuchet MS" w:hAnsi="Trebuchet MS" w:cs="Tahoma"/>
          <w:color w:val="32576C"/>
          <w:sz w:val="17"/>
          <w:szCs w:val="17"/>
        </w:rPr>
      </w:pPr>
      <w:proofErr w:type="spellStart"/>
      <w:r>
        <w:rPr>
          <w:rFonts w:ascii="Trebuchet MS" w:hAnsi="Trebuchet MS" w:cs="Tahoma"/>
          <w:color w:val="32576C"/>
          <w:sz w:val="17"/>
          <w:szCs w:val="17"/>
        </w:rPr>
        <w:t>Condividi</w:t>
      </w:r>
      <w:proofErr w:type="spellEnd"/>
      <w:r>
        <w:rPr>
          <w:rFonts w:ascii="Trebuchet MS" w:hAnsi="Trebuchet MS" w:cs="Tahoma"/>
          <w:color w:val="32576C"/>
          <w:sz w:val="17"/>
          <w:szCs w:val="17"/>
        </w:rPr>
        <w:t>:</w:t>
      </w:r>
    </w:p>
    <w:p w:rsidR="001823C5" w:rsidRDefault="001823C5" w:rsidP="001823C5">
      <w:pPr>
        <w:numPr>
          <w:ilvl w:val="0"/>
          <w:numId w:val="2"/>
        </w:numPr>
        <w:spacing w:after="0" w:line="173" w:lineRule="atLeast"/>
        <w:ind w:left="0" w:right="69"/>
        <w:rPr>
          <w:rFonts w:ascii="Tahoma" w:hAnsi="Tahoma" w:cs="Tahoma"/>
          <w:color w:val="000000"/>
          <w:sz w:val="14"/>
          <w:szCs w:val="14"/>
        </w:rPr>
      </w:pPr>
    </w:p>
    <w:p w:rsidR="001823C5" w:rsidRDefault="001823C5" w:rsidP="001823C5">
      <w:pPr>
        <w:numPr>
          <w:ilvl w:val="0"/>
          <w:numId w:val="2"/>
        </w:numPr>
        <w:spacing w:after="0" w:line="173" w:lineRule="atLeast"/>
        <w:ind w:left="0"/>
        <w:rPr>
          <w:rFonts w:ascii="Tahoma" w:hAnsi="Tahoma" w:cs="Tahoma"/>
          <w:color w:val="000000"/>
          <w:sz w:val="14"/>
          <w:szCs w:val="14"/>
        </w:rPr>
      </w:pPr>
    </w:p>
    <w:p w:rsidR="001823C5" w:rsidRDefault="001823C5" w:rsidP="001823C5">
      <w:pPr>
        <w:shd w:val="clear" w:color="auto" w:fill="FFFFFF"/>
        <w:spacing w:line="173" w:lineRule="atLeast"/>
        <w:rPr>
          <w:rFonts w:ascii="Tahoma" w:hAnsi="Tahoma" w:cs="Tahoma"/>
          <w:color w:val="000000"/>
          <w:sz w:val="14"/>
          <w:szCs w:val="14"/>
        </w:rPr>
      </w:pPr>
      <w:hyperlink r:id="rId10" w:anchor="tabs-1" w:history="1">
        <w:r>
          <w:rPr>
            <w:rStyle w:val="Hipervnculo"/>
            <w:rFonts w:ascii="NewAthletic" w:hAnsi="NewAthletic" w:cs="Tahoma"/>
            <w:color w:val="4195C1"/>
            <w:sz w:val="18"/>
            <w:szCs w:val="18"/>
            <w:shd w:val="clear" w:color="auto" w:fill="FFFFFF"/>
          </w:rPr>
          <w:t xml:space="preserve">Come si </w:t>
        </w:r>
        <w:proofErr w:type="spellStart"/>
        <w:r>
          <w:rPr>
            <w:rStyle w:val="Hipervnculo"/>
            <w:rFonts w:ascii="NewAthletic" w:hAnsi="NewAthletic" w:cs="Tahoma"/>
            <w:color w:val="4195C1"/>
            <w:sz w:val="18"/>
            <w:szCs w:val="18"/>
            <w:shd w:val="clear" w:color="auto" w:fill="FFFFFF"/>
          </w:rPr>
          <w:t>svolge</w:t>
        </w:r>
      </w:hyperlink>
      <w:hyperlink r:id="rId11" w:anchor="tabs-2" w:history="1">
        <w:r>
          <w:rPr>
            <w:rStyle w:val="Hipervnculo"/>
            <w:rFonts w:ascii="NewAthletic" w:hAnsi="NewAthletic" w:cs="Tahoma"/>
            <w:color w:val="4195C1"/>
            <w:sz w:val="18"/>
            <w:szCs w:val="18"/>
          </w:rPr>
          <w:t>Costi</w:t>
        </w:r>
        <w:proofErr w:type="spellEnd"/>
        <w:r>
          <w:rPr>
            <w:rStyle w:val="Hipervnculo"/>
            <w:rFonts w:ascii="NewAthletic" w:hAnsi="NewAthletic" w:cs="Tahoma"/>
            <w:color w:val="4195C1"/>
            <w:sz w:val="18"/>
            <w:szCs w:val="18"/>
          </w:rPr>
          <w:t xml:space="preserve"> e </w:t>
        </w:r>
        <w:proofErr w:type="spellStart"/>
        <w:r>
          <w:rPr>
            <w:rStyle w:val="Hipervnculo"/>
            <w:rFonts w:ascii="NewAthletic" w:hAnsi="NewAthletic" w:cs="Tahoma"/>
            <w:color w:val="4195C1"/>
            <w:sz w:val="18"/>
            <w:szCs w:val="18"/>
          </w:rPr>
          <w:t>sistemazioni</w:t>
        </w:r>
      </w:hyperlink>
      <w:hyperlink r:id="rId12" w:anchor="tabs-3" w:history="1">
        <w:r>
          <w:rPr>
            <w:rStyle w:val="Hipervnculo"/>
            <w:rFonts w:ascii="NewAthletic" w:hAnsi="NewAthletic" w:cs="Tahoma"/>
            <w:color w:val="4195C1"/>
            <w:sz w:val="18"/>
            <w:szCs w:val="18"/>
          </w:rPr>
          <w:t>Iscrizioni</w:t>
        </w:r>
        <w:proofErr w:type="spellEnd"/>
      </w:hyperlink>
    </w:p>
    <w:p w:rsidR="001823C5" w:rsidRDefault="001823C5" w:rsidP="001823C5">
      <w:pPr>
        <w:pStyle w:val="NormalWeb"/>
        <w:shd w:val="clear" w:color="auto" w:fill="FFFFFF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r>
        <w:rPr>
          <w:rFonts w:ascii="Trebuchet MS" w:hAnsi="Trebuchet MS" w:cs="Tahoma"/>
          <w:color w:val="5A5957"/>
          <w:sz w:val="15"/>
          <w:szCs w:val="15"/>
        </w:rPr>
        <w:t xml:space="preserve">Lo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scorso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anno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hanno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partecipato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84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squadre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maschili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e 21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femminili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, per un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totale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di 105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squadre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>, di cui 18  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straniere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gramStart"/>
      <w:r>
        <w:rPr>
          <w:rFonts w:ascii="Trebuchet MS" w:hAnsi="Trebuchet MS" w:cs="Tahoma"/>
          <w:color w:val="5A5957"/>
          <w:sz w:val="15"/>
          <w:szCs w:val="15"/>
        </w:rPr>
        <w:t>( da</w:t>
      </w:r>
      <w:proofErr w:type="gram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Inghilterra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, Germania,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Ungheria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,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Svizzera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,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Slovenia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,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Belgio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,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Spagna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,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Svezia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>, Austria, Irlanda e Finlandia ).</w:t>
      </w:r>
    </w:p>
    <w:p w:rsidR="001823C5" w:rsidRDefault="001823C5" w:rsidP="001823C5">
      <w:pPr>
        <w:pStyle w:val="NormalWeb"/>
        <w:shd w:val="clear" w:color="auto" w:fill="FFFFFF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r>
        <w:rPr>
          <w:rFonts w:ascii="Trebuchet MS" w:hAnsi="Trebuchet MS" w:cs="Tahoma"/>
          <w:color w:val="5A5957"/>
          <w:sz w:val="15"/>
          <w:szCs w:val="15"/>
        </w:rPr>
        <w:t> </w:t>
      </w:r>
    </w:p>
    <w:p w:rsidR="001823C5" w:rsidRDefault="001823C5" w:rsidP="001823C5">
      <w:pPr>
        <w:pStyle w:val="NormalWeb"/>
        <w:shd w:val="clear" w:color="auto" w:fill="FFFFFF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 xml:space="preserve">Formula di </w:t>
      </w:r>
      <w:proofErr w:type="spellStart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>svolgimento</w:t>
      </w:r>
      <w:proofErr w:type="spellEnd"/>
      <w:r>
        <w:rPr>
          <w:rFonts w:ascii="Trebuchet MS" w:hAnsi="Trebuchet MS" w:cs="Tahoma"/>
          <w:b/>
          <w:bCs/>
          <w:color w:val="2076A8"/>
          <w:sz w:val="15"/>
          <w:szCs w:val="15"/>
        </w:rPr>
        <w:br/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Minimo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2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gironi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da 4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squadre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, con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gironi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all'italiana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.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Semifinali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in base al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piazzamento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dei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gironi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(1°-2° etc.) e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Finali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.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Tutte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le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squadre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disputeranno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almeno 4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partite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, e non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c'è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limite di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giocatori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iscritti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a referto. Le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partite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verranno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disputate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rispettando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le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regole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ufficiali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FIP e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dirette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da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Arbitri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CIA.</w:t>
      </w:r>
    </w:p>
    <w:p w:rsidR="001823C5" w:rsidRDefault="001823C5" w:rsidP="001823C5">
      <w:pPr>
        <w:pStyle w:val="NormalWeb"/>
        <w:shd w:val="clear" w:color="auto" w:fill="FFFFFF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r>
        <w:rPr>
          <w:rFonts w:ascii="Trebuchet MS" w:hAnsi="Trebuchet MS" w:cs="Tahoma"/>
          <w:color w:val="5A5957"/>
          <w:sz w:val="15"/>
          <w:szCs w:val="15"/>
        </w:rPr>
        <w:t> </w:t>
      </w:r>
    </w:p>
    <w:p w:rsidR="001823C5" w:rsidRDefault="001823C5" w:rsidP="001823C5">
      <w:pPr>
        <w:pStyle w:val="NormalWeb"/>
        <w:shd w:val="clear" w:color="auto" w:fill="FFFFFF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proofErr w:type="spellStart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>Categorie</w:t>
      </w:r>
      <w:proofErr w:type="spellEnd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 xml:space="preserve"> </w:t>
      </w:r>
      <w:proofErr w:type="spellStart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>partecipanti</w:t>
      </w:r>
      <w:proofErr w:type="spellEnd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>:</w:t>
      </w:r>
    </w:p>
    <w:p w:rsidR="001823C5" w:rsidRPr="001823C5" w:rsidRDefault="001823C5" w:rsidP="001823C5">
      <w:pPr>
        <w:numPr>
          <w:ilvl w:val="0"/>
          <w:numId w:val="3"/>
        </w:numPr>
        <w:shd w:val="clear" w:color="auto" w:fill="FFFFFF"/>
        <w:spacing w:after="0" w:line="230" w:lineRule="atLeast"/>
        <w:ind w:left="173"/>
        <w:rPr>
          <w:rFonts w:ascii="Trebuchet MS" w:hAnsi="Trebuchet MS" w:cs="Tahoma"/>
          <w:color w:val="5A5957"/>
          <w:sz w:val="15"/>
          <w:szCs w:val="15"/>
          <w:lang w:val="en-US"/>
        </w:rPr>
      </w:pPr>
      <w:proofErr w:type="spellStart"/>
      <w:r w:rsidRPr="001823C5">
        <w:rPr>
          <w:rStyle w:val="Textoennegrita"/>
          <w:rFonts w:ascii="Trebuchet MS" w:hAnsi="Trebuchet MS" w:cs="Tahoma"/>
          <w:color w:val="2076A8"/>
          <w:sz w:val="15"/>
          <w:szCs w:val="15"/>
          <w:lang w:val="en-US"/>
        </w:rPr>
        <w:lastRenderedPageBreak/>
        <w:t>Maschile</w:t>
      </w:r>
      <w:proofErr w:type="spellEnd"/>
      <w:r w:rsidRPr="001823C5">
        <w:rPr>
          <w:rStyle w:val="Textoennegrita"/>
          <w:rFonts w:ascii="Trebuchet MS" w:hAnsi="Trebuchet MS" w:cs="Tahoma"/>
          <w:color w:val="2076A8"/>
          <w:sz w:val="15"/>
          <w:szCs w:val="15"/>
          <w:lang w:val="en-US"/>
        </w:rPr>
        <w:t>:</w:t>
      </w:r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> Under 15('99/'00) - Under 17('97/'98) - Under 19('95/'96) </w:t>
      </w:r>
    </w:p>
    <w:p w:rsidR="001823C5" w:rsidRPr="001823C5" w:rsidRDefault="001823C5" w:rsidP="001823C5">
      <w:pPr>
        <w:numPr>
          <w:ilvl w:val="0"/>
          <w:numId w:val="3"/>
        </w:numPr>
        <w:shd w:val="clear" w:color="auto" w:fill="FFFFFF"/>
        <w:spacing w:after="0" w:line="230" w:lineRule="atLeast"/>
        <w:ind w:left="173"/>
        <w:rPr>
          <w:rFonts w:ascii="Trebuchet MS" w:hAnsi="Trebuchet MS" w:cs="Tahoma"/>
          <w:color w:val="5A5957"/>
          <w:sz w:val="15"/>
          <w:szCs w:val="15"/>
          <w:lang w:val="en-US"/>
        </w:rPr>
      </w:pPr>
      <w:proofErr w:type="spellStart"/>
      <w:r w:rsidRPr="001823C5">
        <w:rPr>
          <w:rStyle w:val="Textoennegrita"/>
          <w:rFonts w:ascii="Trebuchet MS" w:hAnsi="Trebuchet MS" w:cs="Tahoma"/>
          <w:color w:val="2076A8"/>
          <w:sz w:val="15"/>
          <w:szCs w:val="15"/>
          <w:lang w:val="en-US"/>
        </w:rPr>
        <w:t>Femminile</w:t>
      </w:r>
      <w:proofErr w:type="spellEnd"/>
      <w:r w:rsidRPr="001823C5">
        <w:rPr>
          <w:rStyle w:val="Textoennegrita"/>
          <w:rFonts w:ascii="Trebuchet MS" w:hAnsi="Trebuchet MS" w:cs="Tahoma"/>
          <w:color w:val="2076A8"/>
          <w:sz w:val="15"/>
          <w:szCs w:val="15"/>
          <w:lang w:val="en-US"/>
        </w:rPr>
        <w:t>:</w:t>
      </w:r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> Under 13 ('01/'02) - Under 15('99/'00) - Under 17('97/'98) </w:t>
      </w:r>
    </w:p>
    <w:p w:rsidR="001823C5" w:rsidRPr="001823C5" w:rsidRDefault="001823C5" w:rsidP="001823C5">
      <w:pPr>
        <w:pStyle w:val="NormalWeb"/>
        <w:shd w:val="clear" w:color="auto" w:fill="FFFFFF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  <w:lang w:val="en-US"/>
        </w:rPr>
      </w:pPr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> </w:t>
      </w:r>
    </w:p>
    <w:p w:rsidR="001823C5" w:rsidRDefault="001823C5" w:rsidP="001823C5">
      <w:pPr>
        <w:pStyle w:val="NormalWeb"/>
        <w:shd w:val="clear" w:color="auto" w:fill="FFFFFF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r w:rsidRPr="001823C5">
        <w:rPr>
          <w:rStyle w:val="Textoennegrita"/>
          <w:rFonts w:ascii="Trebuchet MS" w:hAnsi="Trebuchet MS" w:cs="Tahoma"/>
          <w:color w:val="2076A8"/>
          <w:sz w:val="15"/>
          <w:szCs w:val="15"/>
          <w:lang w:val="en-US"/>
        </w:rPr>
        <w:t xml:space="preserve">Per la </w:t>
      </w:r>
      <w:proofErr w:type="spellStart"/>
      <w:r w:rsidRPr="001823C5">
        <w:rPr>
          <w:rStyle w:val="Textoennegrita"/>
          <w:rFonts w:ascii="Trebuchet MS" w:hAnsi="Trebuchet MS" w:cs="Tahoma"/>
          <w:color w:val="2076A8"/>
          <w:sz w:val="15"/>
          <w:szCs w:val="15"/>
          <w:lang w:val="en-US"/>
        </w:rPr>
        <w:t>categoria</w:t>
      </w:r>
      <w:proofErr w:type="spellEnd"/>
      <w:r w:rsidRPr="001823C5">
        <w:rPr>
          <w:rStyle w:val="Textoennegrita"/>
          <w:rFonts w:ascii="Trebuchet MS" w:hAnsi="Trebuchet MS" w:cs="Tahoma"/>
          <w:color w:val="2076A8"/>
          <w:sz w:val="15"/>
          <w:szCs w:val="15"/>
          <w:lang w:val="en-US"/>
        </w:rPr>
        <w:t xml:space="preserve"> </w:t>
      </w:r>
      <w:proofErr w:type="gramStart"/>
      <w:r w:rsidRPr="001823C5">
        <w:rPr>
          <w:rStyle w:val="Textoennegrita"/>
          <w:rFonts w:ascii="Trebuchet MS" w:hAnsi="Trebuchet MS" w:cs="Tahoma"/>
          <w:color w:val="2076A8"/>
          <w:sz w:val="15"/>
          <w:szCs w:val="15"/>
          <w:lang w:val="en-US"/>
        </w:rPr>
        <w:t>Under</w:t>
      </w:r>
      <w:proofErr w:type="gramEnd"/>
      <w:r w:rsidRPr="001823C5">
        <w:rPr>
          <w:rStyle w:val="Textoennegrita"/>
          <w:rFonts w:ascii="Trebuchet MS" w:hAnsi="Trebuchet MS" w:cs="Tahoma"/>
          <w:color w:val="2076A8"/>
          <w:sz w:val="15"/>
          <w:szCs w:val="15"/>
          <w:lang w:val="en-US"/>
        </w:rPr>
        <w:t xml:space="preserve"> 15 e Under 17 </w:t>
      </w:r>
      <w:proofErr w:type="spellStart"/>
      <w:r w:rsidRPr="001823C5">
        <w:rPr>
          <w:rStyle w:val="Textoennegrita"/>
          <w:rFonts w:ascii="Trebuchet MS" w:hAnsi="Trebuchet MS" w:cs="Tahoma"/>
          <w:color w:val="2076A8"/>
          <w:sz w:val="15"/>
          <w:szCs w:val="15"/>
          <w:lang w:val="en-US"/>
        </w:rPr>
        <w:t>maschile</w:t>
      </w:r>
      <w:proofErr w:type="spellEnd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> </w:t>
      </w:r>
      <w:proofErr w:type="spellStart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>sono</w:t>
      </w:r>
      <w:proofErr w:type="spellEnd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 xml:space="preserve"> </w:t>
      </w:r>
      <w:proofErr w:type="spellStart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>previsti</w:t>
      </w:r>
      <w:proofErr w:type="spellEnd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 xml:space="preserve"> 2 tipi </w:t>
      </w:r>
      <w:proofErr w:type="spellStart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>di</w:t>
      </w:r>
      <w:proofErr w:type="spellEnd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 xml:space="preserve"> </w:t>
      </w:r>
      <w:proofErr w:type="spellStart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>gironi</w:t>
      </w:r>
      <w:proofErr w:type="spellEnd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>: </w:t>
      </w:r>
      <w:r w:rsidRPr="001823C5">
        <w:rPr>
          <w:rStyle w:val="Textoennegrita"/>
          <w:rFonts w:ascii="Trebuchet MS" w:hAnsi="Trebuchet MS" w:cs="Tahoma"/>
          <w:color w:val="2076A8"/>
          <w:sz w:val="15"/>
          <w:szCs w:val="15"/>
          <w:lang w:val="en-US"/>
        </w:rPr>
        <w:t>GOLD</w:t>
      </w:r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 xml:space="preserve"> (per </w:t>
      </w:r>
      <w:proofErr w:type="spellStart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>squadre</w:t>
      </w:r>
      <w:proofErr w:type="spellEnd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 xml:space="preserve"> </w:t>
      </w:r>
      <w:proofErr w:type="spellStart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>che</w:t>
      </w:r>
      <w:proofErr w:type="spellEnd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 xml:space="preserve"> </w:t>
      </w:r>
      <w:proofErr w:type="spellStart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>partecipano</w:t>
      </w:r>
      <w:proofErr w:type="spellEnd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 xml:space="preserve"> a </w:t>
      </w:r>
      <w:proofErr w:type="spellStart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>campionati</w:t>
      </w:r>
      <w:proofErr w:type="spellEnd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 xml:space="preserve"> </w:t>
      </w:r>
      <w:proofErr w:type="spellStart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>Eccellenza</w:t>
      </w:r>
      <w:proofErr w:type="spellEnd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 xml:space="preserve"> o Elite) e </w:t>
      </w:r>
      <w:r w:rsidRPr="001823C5">
        <w:rPr>
          <w:rStyle w:val="Textoennegrita"/>
          <w:rFonts w:ascii="Trebuchet MS" w:hAnsi="Trebuchet MS" w:cs="Tahoma"/>
          <w:color w:val="2076A8"/>
          <w:sz w:val="15"/>
          <w:szCs w:val="15"/>
          <w:lang w:val="en-US"/>
        </w:rPr>
        <w:t>SILVER</w:t>
      </w:r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 xml:space="preserve"> (per </w:t>
      </w:r>
      <w:proofErr w:type="spellStart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>squadre</w:t>
      </w:r>
      <w:proofErr w:type="spellEnd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 xml:space="preserve"> </w:t>
      </w:r>
      <w:proofErr w:type="spellStart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>che</w:t>
      </w:r>
      <w:proofErr w:type="spellEnd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 xml:space="preserve"> </w:t>
      </w:r>
      <w:proofErr w:type="spellStart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>partecipano</w:t>
      </w:r>
      <w:proofErr w:type="spellEnd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 xml:space="preserve"> a </w:t>
      </w:r>
      <w:proofErr w:type="spellStart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>campionati</w:t>
      </w:r>
      <w:proofErr w:type="spellEnd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 xml:space="preserve"> </w:t>
      </w:r>
      <w:proofErr w:type="spellStart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>provinciali</w:t>
      </w:r>
      <w:proofErr w:type="spellEnd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 xml:space="preserve">). </w:t>
      </w:r>
      <w:r>
        <w:rPr>
          <w:rFonts w:ascii="Trebuchet MS" w:hAnsi="Trebuchet MS" w:cs="Tahoma"/>
          <w:color w:val="5A5957"/>
          <w:sz w:val="15"/>
          <w:szCs w:val="15"/>
        </w:rPr>
        <w:t xml:space="preserve">Le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squadre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possono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scegliere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se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iscriversi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alla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categoria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Gold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o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Silver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>.</w:t>
      </w:r>
    </w:p>
    <w:p w:rsidR="001823C5" w:rsidRDefault="001823C5" w:rsidP="001823C5">
      <w:pPr>
        <w:pStyle w:val="NormalWeb"/>
        <w:shd w:val="clear" w:color="auto" w:fill="FFFFFF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r>
        <w:rPr>
          <w:rFonts w:ascii="Trebuchet MS" w:hAnsi="Trebuchet MS" w:cs="Tahoma"/>
          <w:color w:val="5A5957"/>
          <w:sz w:val="15"/>
          <w:szCs w:val="15"/>
        </w:rPr>
        <w:t> </w:t>
      </w:r>
    </w:p>
    <w:p w:rsidR="001823C5" w:rsidRDefault="001823C5" w:rsidP="001823C5">
      <w:pPr>
        <w:pStyle w:val="NormalWeb"/>
        <w:shd w:val="clear" w:color="auto" w:fill="FFFFFF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r>
        <w:rPr>
          <w:rFonts w:ascii="Trebuchet MS" w:hAnsi="Trebuchet MS" w:cs="Tahoma"/>
          <w:color w:val="5A5957"/>
          <w:sz w:val="15"/>
          <w:szCs w:val="15"/>
        </w:rPr>
        <w:t xml:space="preserve">In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concomitanza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con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il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Torneo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saranno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organizzati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>:</w:t>
      </w:r>
    </w:p>
    <w:p w:rsidR="001823C5" w:rsidRDefault="001823C5" w:rsidP="001823C5">
      <w:pPr>
        <w:pStyle w:val="NormalWeb"/>
        <w:shd w:val="clear" w:color="auto" w:fill="FFFFFF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r>
        <w:rPr>
          <w:rFonts w:ascii="Trebuchet MS" w:hAnsi="Trebuchet MS" w:cs="Tahoma"/>
          <w:color w:val="5A5957"/>
          <w:sz w:val="15"/>
          <w:szCs w:val="15"/>
        </w:rPr>
        <w:t> </w:t>
      </w:r>
    </w:p>
    <w:p w:rsidR="001823C5" w:rsidRDefault="001823C5" w:rsidP="001823C5">
      <w:pPr>
        <w:numPr>
          <w:ilvl w:val="0"/>
          <w:numId w:val="4"/>
        </w:numPr>
        <w:shd w:val="clear" w:color="auto" w:fill="FFFFFF"/>
        <w:spacing w:after="0" w:line="230" w:lineRule="atLeast"/>
        <w:ind w:left="173"/>
        <w:rPr>
          <w:rFonts w:ascii="Trebuchet MS" w:hAnsi="Trebuchet MS" w:cs="Tahoma"/>
          <w:color w:val="5A5957"/>
          <w:sz w:val="15"/>
          <w:szCs w:val="15"/>
        </w:rPr>
      </w:pPr>
      <w:proofErr w:type="spellStart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>Serata</w:t>
      </w:r>
      <w:proofErr w:type="spellEnd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 xml:space="preserve"> </w:t>
      </w:r>
      <w:proofErr w:type="spellStart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>gastronomica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 per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allenatori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e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dirigenti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>, </w:t>
      </w:r>
      <w:r>
        <w:rPr>
          <w:rStyle w:val="nfasis"/>
          <w:rFonts w:ascii="Trebuchet MS" w:hAnsi="Trebuchet MS" w:cs="Tahoma"/>
          <w:color w:val="5A5957"/>
          <w:sz w:val="15"/>
          <w:szCs w:val="15"/>
        </w:rPr>
        <w:t xml:space="preserve">con </w:t>
      </w:r>
      <w:proofErr w:type="spellStart"/>
      <w:r>
        <w:rPr>
          <w:rStyle w:val="nfasis"/>
          <w:rFonts w:ascii="Trebuchet MS" w:hAnsi="Trebuchet MS" w:cs="Tahoma"/>
          <w:color w:val="5A5957"/>
          <w:sz w:val="15"/>
          <w:szCs w:val="15"/>
        </w:rPr>
        <w:t>prodotti</w:t>
      </w:r>
      <w:proofErr w:type="spellEnd"/>
      <w:r>
        <w:rPr>
          <w:rStyle w:val="nfasis"/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Style w:val="nfasis"/>
          <w:rFonts w:ascii="Trebuchet MS" w:hAnsi="Trebuchet MS" w:cs="Tahoma"/>
          <w:color w:val="5A5957"/>
          <w:sz w:val="15"/>
          <w:szCs w:val="15"/>
        </w:rPr>
        <w:t>tipici</w:t>
      </w:r>
      <w:proofErr w:type="spellEnd"/>
      <w:r>
        <w:rPr>
          <w:rStyle w:val="nfasis"/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Style w:val="nfasis"/>
          <w:rFonts w:ascii="Trebuchet MS" w:hAnsi="Trebuchet MS" w:cs="Tahoma"/>
          <w:color w:val="5A5957"/>
          <w:sz w:val="15"/>
          <w:szCs w:val="15"/>
        </w:rPr>
        <w:t>portati</w:t>
      </w:r>
      <w:proofErr w:type="spellEnd"/>
      <w:r>
        <w:rPr>
          <w:rStyle w:val="nfasis"/>
          <w:rFonts w:ascii="Trebuchet MS" w:hAnsi="Trebuchet MS" w:cs="Tahoma"/>
          <w:color w:val="5A5957"/>
          <w:sz w:val="15"/>
          <w:szCs w:val="15"/>
        </w:rPr>
        <w:t xml:space="preserve"> dalle </w:t>
      </w:r>
      <w:proofErr w:type="spellStart"/>
      <w:r>
        <w:rPr>
          <w:rStyle w:val="nfasis"/>
          <w:rFonts w:ascii="Trebuchet MS" w:hAnsi="Trebuchet MS" w:cs="Tahoma"/>
          <w:color w:val="5A5957"/>
          <w:sz w:val="15"/>
          <w:szCs w:val="15"/>
        </w:rPr>
        <w:t>squadre</w:t>
      </w:r>
      <w:proofErr w:type="spellEnd"/>
      <w:r>
        <w:rPr>
          <w:rStyle w:val="nfasis"/>
          <w:rFonts w:ascii="Trebuchet MS" w:hAnsi="Trebuchet MS" w:cs="Tahoma"/>
          <w:color w:val="5A5957"/>
          <w:sz w:val="15"/>
          <w:szCs w:val="15"/>
        </w:rPr>
        <w:t xml:space="preserve"> e </w:t>
      </w:r>
      <w:proofErr w:type="spellStart"/>
      <w:r>
        <w:rPr>
          <w:rStyle w:val="nfasis"/>
          <w:rFonts w:ascii="Trebuchet MS" w:hAnsi="Trebuchet MS" w:cs="Tahoma"/>
          <w:color w:val="5A5957"/>
          <w:sz w:val="15"/>
          <w:szCs w:val="15"/>
        </w:rPr>
        <w:t>prodotti</w:t>
      </w:r>
      <w:proofErr w:type="spellEnd"/>
      <w:r>
        <w:rPr>
          <w:rStyle w:val="nfasis"/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Style w:val="nfasis"/>
          <w:rFonts w:ascii="Trebuchet MS" w:hAnsi="Trebuchet MS" w:cs="Tahoma"/>
          <w:color w:val="5A5957"/>
          <w:sz w:val="15"/>
          <w:szCs w:val="15"/>
        </w:rPr>
        <w:t>tipici</w:t>
      </w:r>
      <w:proofErr w:type="spellEnd"/>
      <w:r>
        <w:rPr>
          <w:rStyle w:val="nfasis"/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Style w:val="nfasis"/>
          <w:rFonts w:ascii="Trebuchet MS" w:hAnsi="Trebuchet MS" w:cs="Tahoma"/>
          <w:color w:val="5A5957"/>
          <w:sz w:val="15"/>
          <w:szCs w:val="15"/>
        </w:rPr>
        <w:t>romagnoli</w:t>
      </w:r>
      <w:proofErr w:type="spellEnd"/>
      <w:r>
        <w:rPr>
          <w:rStyle w:val="nfasis"/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Style w:val="nfasis"/>
          <w:rFonts w:ascii="Trebuchet MS" w:hAnsi="Trebuchet MS" w:cs="Tahoma"/>
          <w:color w:val="5A5957"/>
          <w:sz w:val="15"/>
          <w:szCs w:val="15"/>
        </w:rPr>
        <w:t>offerti</w:t>
      </w:r>
      <w:proofErr w:type="spellEnd"/>
      <w:r>
        <w:rPr>
          <w:rStyle w:val="nfasis"/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Style w:val="nfasis"/>
          <w:rFonts w:ascii="Trebuchet MS" w:hAnsi="Trebuchet MS" w:cs="Tahoma"/>
          <w:color w:val="5A5957"/>
          <w:sz w:val="15"/>
          <w:szCs w:val="15"/>
        </w:rPr>
        <w:t>dall'organizzazione</w:t>
      </w:r>
      <w:proofErr w:type="spellEnd"/>
    </w:p>
    <w:p w:rsidR="001823C5" w:rsidRDefault="001823C5" w:rsidP="001823C5">
      <w:pPr>
        <w:pStyle w:val="NormalWeb"/>
        <w:shd w:val="clear" w:color="auto" w:fill="FFFFFF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r>
        <w:rPr>
          <w:rFonts w:ascii="Trebuchet MS" w:hAnsi="Trebuchet MS" w:cs="Tahoma"/>
          <w:color w:val="5A5957"/>
          <w:sz w:val="15"/>
          <w:szCs w:val="15"/>
        </w:rPr>
        <w:t> </w:t>
      </w:r>
    </w:p>
    <w:p w:rsidR="001823C5" w:rsidRPr="001823C5" w:rsidRDefault="001823C5" w:rsidP="001823C5">
      <w:pPr>
        <w:numPr>
          <w:ilvl w:val="0"/>
          <w:numId w:val="5"/>
        </w:numPr>
        <w:shd w:val="clear" w:color="auto" w:fill="FFFFFF"/>
        <w:spacing w:after="0" w:line="230" w:lineRule="atLeast"/>
        <w:ind w:left="173"/>
        <w:rPr>
          <w:rFonts w:ascii="Trebuchet MS" w:hAnsi="Trebuchet MS" w:cs="Tahoma"/>
          <w:color w:val="5A5957"/>
          <w:sz w:val="15"/>
          <w:szCs w:val="15"/>
          <w:lang w:val="en-US"/>
        </w:rPr>
      </w:pPr>
      <w:r w:rsidRPr="001823C5">
        <w:rPr>
          <w:rStyle w:val="Textoennegrita"/>
          <w:rFonts w:ascii="Trebuchet MS" w:hAnsi="Trebuchet MS" w:cs="Tahoma"/>
          <w:color w:val="2076A8"/>
          <w:sz w:val="15"/>
          <w:szCs w:val="15"/>
          <w:lang w:val="en-US"/>
        </w:rPr>
        <w:t>Clinic</w:t>
      </w:r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 xml:space="preserve"> per </w:t>
      </w:r>
      <w:proofErr w:type="spellStart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>Allenatori</w:t>
      </w:r>
      <w:proofErr w:type="spellEnd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 xml:space="preserve"> </w:t>
      </w:r>
      <w:proofErr w:type="spellStart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>valido</w:t>
      </w:r>
      <w:proofErr w:type="spellEnd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 xml:space="preserve"> per </w:t>
      </w:r>
      <w:proofErr w:type="spellStart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>il</w:t>
      </w:r>
      <w:proofErr w:type="spellEnd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> </w:t>
      </w:r>
      <w:r w:rsidRPr="001823C5">
        <w:rPr>
          <w:rStyle w:val="Textoennegrita"/>
          <w:rFonts w:ascii="Trebuchet MS" w:hAnsi="Trebuchet MS" w:cs="Tahoma"/>
          <w:color w:val="2076A8"/>
          <w:sz w:val="15"/>
          <w:szCs w:val="15"/>
          <w:lang w:val="en-US"/>
        </w:rPr>
        <w:t>PAO</w:t>
      </w:r>
    </w:p>
    <w:p w:rsidR="001823C5" w:rsidRPr="001823C5" w:rsidRDefault="001823C5" w:rsidP="001823C5">
      <w:pPr>
        <w:pStyle w:val="NormalWeb"/>
        <w:shd w:val="clear" w:color="auto" w:fill="FFFFFF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  <w:lang w:val="en-US"/>
        </w:rPr>
      </w:pPr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> </w:t>
      </w:r>
    </w:p>
    <w:p w:rsidR="001823C5" w:rsidRDefault="001823C5" w:rsidP="001823C5">
      <w:pPr>
        <w:numPr>
          <w:ilvl w:val="0"/>
          <w:numId w:val="6"/>
        </w:numPr>
        <w:shd w:val="clear" w:color="auto" w:fill="FFFFFF"/>
        <w:spacing w:after="0" w:line="230" w:lineRule="atLeast"/>
        <w:ind w:left="173"/>
        <w:rPr>
          <w:rFonts w:ascii="Trebuchet MS" w:hAnsi="Trebuchet MS" w:cs="Tahoma"/>
          <w:color w:val="5A5957"/>
          <w:sz w:val="15"/>
          <w:szCs w:val="15"/>
        </w:rPr>
      </w:pPr>
      <w:proofErr w:type="spellStart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>DiscoParty</w:t>
      </w:r>
      <w:proofErr w:type="spellEnd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> 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lunedì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sera</w:t>
      </w:r>
      <w:proofErr w:type="spellEnd"/>
    </w:p>
    <w:p w:rsidR="001823C5" w:rsidRDefault="001823C5" w:rsidP="001823C5">
      <w:pPr>
        <w:pStyle w:val="NormalWeb"/>
        <w:shd w:val="clear" w:color="auto" w:fill="FFFFFF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r>
        <w:rPr>
          <w:rFonts w:ascii="Trebuchet MS" w:hAnsi="Trebuchet MS" w:cs="Tahoma"/>
          <w:color w:val="5A5957"/>
          <w:sz w:val="15"/>
          <w:szCs w:val="15"/>
        </w:rPr>
        <w:t> </w:t>
      </w:r>
    </w:p>
    <w:p w:rsidR="001823C5" w:rsidRDefault="001823C5" w:rsidP="001823C5">
      <w:pPr>
        <w:pStyle w:val="NormalWeb"/>
        <w:shd w:val="clear" w:color="auto" w:fill="FFFFFF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r>
        <w:rPr>
          <w:rFonts w:ascii="Trebuchet MS" w:hAnsi="Trebuchet MS" w:cs="Tahoma"/>
          <w:color w:val="5A5957"/>
          <w:sz w:val="15"/>
          <w:szCs w:val="15"/>
        </w:rPr>
        <w:t> </w:t>
      </w:r>
    </w:p>
    <w:p w:rsidR="001823C5" w:rsidRDefault="001823C5" w:rsidP="001823C5">
      <w:pPr>
        <w:pStyle w:val="NormalWeb"/>
        <w:shd w:val="clear" w:color="auto" w:fill="FFFFFF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proofErr w:type="spellStart"/>
      <w:r>
        <w:rPr>
          <w:rFonts w:ascii="Trebuchet MS" w:hAnsi="Trebuchet MS" w:cs="Tahoma"/>
          <w:color w:val="5A5957"/>
          <w:sz w:val="15"/>
          <w:szCs w:val="15"/>
        </w:rPr>
        <w:t>L'arrivo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delle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squadre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è previsto per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il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primo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pomeriggio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di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Sabato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19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aprile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, entro le ore 15.00 o entro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l'orario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della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prima partita (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inizio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gare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previsto per le 15.30); la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partenza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avverrà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nella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tarda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mattinata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di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Martedì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22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Aprile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dopo la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Finale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e le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Premiazioni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>.</w:t>
      </w:r>
    </w:p>
    <w:p w:rsidR="001823C5" w:rsidRDefault="001823C5" w:rsidP="001823C5">
      <w:pPr>
        <w:pStyle w:val="NormalWeb"/>
        <w:shd w:val="clear" w:color="auto" w:fill="FFFFFF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r>
        <w:rPr>
          <w:rFonts w:ascii="Trebuchet MS" w:hAnsi="Trebuchet MS" w:cs="Tahoma"/>
          <w:color w:val="5A5957"/>
          <w:sz w:val="15"/>
          <w:szCs w:val="15"/>
        </w:rPr>
        <w:t> </w:t>
      </w:r>
    </w:p>
    <w:p w:rsidR="001823C5" w:rsidRDefault="001823C5" w:rsidP="001823C5">
      <w:pPr>
        <w:pStyle w:val="NormalWeb"/>
        <w:shd w:val="clear" w:color="auto" w:fill="FFFFFF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r>
        <w:rPr>
          <w:rFonts w:ascii="Trebuchet MS" w:hAnsi="Trebuchet MS" w:cs="Tahoma"/>
          <w:color w:val="5A5957"/>
          <w:sz w:val="15"/>
          <w:szCs w:val="15"/>
        </w:rPr>
        <w:t xml:space="preserve">Le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società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che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partecipano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al Torneo con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più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di una squadra e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hanno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problemi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di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contemporaneità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di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partite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sono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pregati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di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avvisare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subito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l'organizzazione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del Torneo che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farà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di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tutto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per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risolvere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il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problema (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soprattutto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nelle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prime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giornate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)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ma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non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ne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garantirà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la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riuscita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(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soprattutto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nella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seconda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fase).</w:t>
      </w:r>
    </w:p>
    <w:p w:rsidR="001823C5" w:rsidRDefault="001823C5" w:rsidP="001823C5">
      <w:pPr>
        <w:pStyle w:val="NormalWeb"/>
        <w:shd w:val="clear" w:color="auto" w:fill="FFFFFF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r>
        <w:rPr>
          <w:rFonts w:ascii="Trebuchet MS" w:hAnsi="Trebuchet MS" w:cs="Tahoma"/>
          <w:color w:val="5A5957"/>
          <w:sz w:val="15"/>
          <w:szCs w:val="15"/>
        </w:rPr>
        <w:t> </w:t>
      </w:r>
    </w:p>
    <w:p w:rsidR="001823C5" w:rsidRDefault="001823C5" w:rsidP="001823C5">
      <w:pPr>
        <w:pStyle w:val="NormalWeb"/>
        <w:shd w:val="clear" w:color="auto" w:fill="FFFFFF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r>
        <w:rPr>
          <w:rFonts w:ascii="Trebuchet MS" w:hAnsi="Trebuchet MS" w:cs="Tahoma"/>
          <w:color w:val="5A5957"/>
          <w:sz w:val="15"/>
          <w:szCs w:val="15"/>
        </w:rPr>
        <w:t xml:space="preserve">Per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ogni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categoria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saranno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premiate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le </w:t>
      </w:r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 xml:space="preserve">prime 4 </w:t>
      </w:r>
      <w:proofErr w:type="spellStart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>squadre</w:t>
      </w:r>
      <w:proofErr w:type="spellEnd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 xml:space="preserve"> </w:t>
      </w:r>
      <w:proofErr w:type="spellStart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>classificate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 e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il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> </w:t>
      </w:r>
      <w:proofErr w:type="spellStart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>miglior</w:t>
      </w:r>
      <w:proofErr w:type="spellEnd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 xml:space="preserve"> </w:t>
      </w:r>
      <w:proofErr w:type="spellStart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>giocatore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> 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della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finale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>.</w:t>
      </w:r>
      <w:r>
        <w:rPr>
          <w:rFonts w:ascii="Trebuchet MS" w:hAnsi="Trebuchet MS" w:cs="Tahoma"/>
          <w:color w:val="5A5957"/>
          <w:sz w:val="15"/>
          <w:szCs w:val="15"/>
        </w:rPr>
        <w:br/>
      </w:r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 xml:space="preserve">Non </w:t>
      </w:r>
      <w:proofErr w:type="spellStart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>sono</w:t>
      </w:r>
      <w:proofErr w:type="spellEnd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 xml:space="preserve"> </w:t>
      </w:r>
      <w:proofErr w:type="spellStart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>ammessi</w:t>
      </w:r>
      <w:proofErr w:type="spellEnd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 xml:space="preserve"> </w:t>
      </w:r>
      <w:proofErr w:type="spellStart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>fuoriquota</w:t>
      </w:r>
      <w:proofErr w:type="spellEnd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>.</w:t>
      </w:r>
    </w:p>
    <w:p w:rsidR="001823C5" w:rsidRDefault="001823C5" w:rsidP="001823C5">
      <w:pPr>
        <w:pStyle w:val="NormalWeb"/>
        <w:shd w:val="clear" w:color="auto" w:fill="FFFFFF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r>
        <w:rPr>
          <w:rFonts w:ascii="Trebuchet MS" w:hAnsi="Trebuchet MS" w:cs="Tahoma"/>
          <w:color w:val="5A5957"/>
          <w:sz w:val="15"/>
          <w:szCs w:val="15"/>
        </w:rPr>
        <w:t> </w:t>
      </w:r>
    </w:p>
    <w:p w:rsidR="001823C5" w:rsidRDefault="001823C5" w:rsidP="001823C5">
      <w:pPr>
        <w:pStyle w:val="NormalWeb"/>
        <w:shd w:val="clear" w:color="auto" w:fill="FFFFFF"/>
        <w:spacing w:before="0" w:beforeAutospacing="0" w:after="24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 xml:space="preserve">Termine </w:t>
      </w:r>
      <w:proofErr w:type="spellStart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>iscrizioni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: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Lunedì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31 Marzo</w:t>
      </w:r>
    </w:p>
    <w:p w:rsidR="001823C5" w:rsidRDefault="001823C5" w:rsidP="001823C5">
      <w:pPr>
        <w:pStyle w:val="NormalWeb"/>
        <w:shd w:val="clear" w:color="auto" w:fill="FFFFFF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proofErr w:type="spellStart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>Ospitalità</w:t>
      </w:r>
      <w:proofErr w:type="spellEnd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 xml:space="preserve"> </w:t>
      </w:r>
      <w:proofErr w:type="spellStart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>genitori</w:t>
      </w:r>
      <w:proofErr w:type="spellEnd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>:</w:t>
      </w:r>
      <w:r>
        <w:rPr>
          <w:rFonts w:ascii="Trebuchet MS" w:hAnsi="Trebuchet MS" w:cs="Tahoma"/>
          <w:color w:val="5A5957"/>
          <w:sz w:val="15"/>
          <w:szCs w:val="15"/>
        </w:rPr>
        <w:t> 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Alberghi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convenzionati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a </w:t>
      </w:r>
      <w:proofErr w:type="spellStart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>prezzi</w:t>
      </w:r>
      <w:proofErr w:type="spellEnd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 xml:space="preserve"> </w:t>
      </w:r>
      <w:proofErr w:type="spellStart"/>
      <w:r>
        <w:rPr>
          <w:rStyle w:val="Textoennegrita"/>
          <w:rFonts w:ascii="Trebuchet MS" w:hAnsi="Trebuchet MS" w:cs="Tahoma"/>
          <w:color w:val="2076A8"/>
          <w:sz w:val="15"/>
          <w:szCs w:val="15"/>
        </w:rPr>
        <w:t>speciali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. Per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informazioni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contattare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Cesenatico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Turismo, (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specificando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Tornei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Basket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EuroCamp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)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telefono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800 556900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oppure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0547673287 -</w:t>
      </w:r>
      <w:hyperlink r:id="rId13" w:history="1">
        <w:r>
          <w:rPr>
            <w:rStyle w:val="Hipervnculo"/>
            <w:rFonts w:ascii="Trebuchet MS" w:hAnsi="Trebuchet MS" w:cs="Tahoma"/>
            <w:color w:val="1D77AA"/>
            <w:sz w:val="15"/>
            <w:szCs w:val="15"/>
          </w:rPr>
          <w:t>www.cesenaticoturismo.it</w:t>
        </w:r>
      </w:hyperlink>
      <w:r>
        <w:rPr>
          <w:rFonts w:ascii="Trebuchet MS" w:hAnsi="Trebuchet MS" w:cs="Tahoma"/>
          <w:color w:val="5A5957"/>
          <w:sz w:val="15"/>
          <w:szCs w:val="15"/>
        </w:rPr>
        <w:t> - info@cesenaticoturismo.com</w:t>
      </w:r>
    </w:p>
    <w:p w:rsidR="001823C5" w:rsidRDefault="001823C5" w:rsidP="001823C5">
      <w:pPr>
        <w:pStyle w:val="NormalWeb"/>
        <w:shd w:val="clear" w:color="auto" w:fill="FFFFFF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r>
        <w:rPr>
          <w:rFonts w:ascii="Trebuchet MS" w:hAnsi="Trebuchet MS" w:cs="Tahoma"/>
          <w:color w:val="5A5957"/>
          <w:sz w:val="15"/>
          <w:szCs w:val="15"/>
        </w:rPr>
        <w:t> </w:t>
      </w:r>
    </w:p>
    <w:p w:rsidR="001823C5" w:rsidRPr="001823C5" w:rsidRDefault="001823C5" w:rsidP="001823C5">
      <w:pPr>
        <w:pStyle w:val="NormalWeb"/>
        <w:shd w:val="clear" w:color="auto" w:fill="FFFFFF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  <w:lang w:val="en-US"/>
        </w:rPr>
      </w:pPr>
      <w:r w:rsidRPr="001823C5">
        <w:rPr>
          <w:rStyle w:val="Textoennegrita"/>
          <w:rFonts w:ascii="Trebuchet MS" w:hAnsi="Trebuchet MS" w:cs="Tahoma"/>
          <w:color w:val="2076A8"/>
          <w:sz w:val="15"/>
          <w:szCs w:val="15"/>
          <w:lang w:val="en-US"/>
        </w:rPr>
        <w:t xml:space="preserve">Per </w:t>
      </w:r>
      <w:proofErr w:type="spellStart"/>
      <w:r w:rsidRPr="001823C5">
        <w:rPr>
          <w:rStyle w:val="Textoennegrita"/>
          <w:rFonts w:ascii="Trebuchet MS" w:hAnsi="Trebuchet MS" w:cs="Tahoma"/>
          <w:color w:val="2076A8"/>
          <w:sz w:val="15"/>
          <w:szCs w:val="15"/>
          <w:lang w:val="en-US"/>
        </w:rPr>
        <w:t>informazioni</w:t>
      </w:r>
      <w:proofErr w:type="spellEnd"/>
      <w:r w:rsidRPr="001823C5">
        <w:rPr>
          <w:rStyle w:val="Textoennegrita"/>
          <w:rFonts w:ascii="Trebuchet MS" w:hAnsi="Trebuchet MS" w:cs="Tahoma"/>
          <w:color w:val="2076A8"/>
          <w:sz w:val="15"/>
          <w:szCs w:val="15"/>
          <w:lang w:val="en-US"/>
        </w:rPr>
        <w:t>: </w:t>
      </w:r>
    </w:p>
    <w:p w:rsidR="00D72813" w:rsidRPr="00D72813" w:rsidRDefault="001823C5" w:rsidP="00D72813">
      <w:pPr>
        <w:pStyle w:val="Ttulo3"/>
        <w:shd w:val="clear" w:color="auto" w:fill="FFFFFF"/>
        <w:spacing w:before="346" w:line="276" w:lineRule="atLeast"/>
        <w:rPr>
          <w:rFonts w:ascii="Trebuchet MS" w:hAnsi="Trebuchet MS"/>
          <w:b w:val="0"/>
          <w:bCs w:val="0"/>
          <w:caps/>
          <w:color w:val="234E69"/>
          <w:sz w:val="23"/>
          <w:szCs w:val="23"/>
          <w:lang w:val="en-US"/>
        </w:rPr>
      </w:pPr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 xml:space="preserve">Alberto </w:t>
      </w:r>
      <w:proofErr w:type="spellStart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>Gatti</w:t>
      </w:r>
      <w:proofErr w:type="spellEnd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 xml:space="preserve"> +39 333 1935057   </w:t>
      </w:r>
      <w:hyperlink r:id="rId14" w:history="1">
        <w:r w:rsidRPr="001823C5">
          <w:rPr>
            <w:rStyle w:val="Hipervnculo"/>
            <w:rFonts w:ascii="Trebuchet MS" w:hAnsi="Trebuchet MS" w:cs="Tahoma"/>
            <w:color w:val="1D77AA"/>
            <w:sz w:val="15"/>
            <w:szCs w:val="15"/>
            <w:lang w:val="en-US"/>
          </w:rPr>
          <w:t>torneibasket@eurocamp.it</w:t>
        </w:r>
      </w:hyperlink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br/>
      </w:r>
      <w:proofErr w:type="spellStart"/>
      <w:r w:rsidRPr="001823C5">
        <w:rPr>
          <w:rStyle w:val="Textoennegrita"/>
          <w:rFonts w:ascii="Trebuchet MS" w:hAnsi="Trebuchet MS" w:cs="Tahoma"/>
          <w:color w:val="2076A8"/>
          <w:sz w:val="15"/>
          <w:szCs w:val="15"/>
          <w:lang w:val="en-US"/>
        </w:rPr>
        <w:t>EuroCamp</w:t>
      </w:r>
      <w:proofErr w:type="spellEnd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> </w:t>
      </w:r>
      <w:proofErr w:type="spellStart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>Cesenatico</w:t>
      </w:r>
      <w:proofErr w:type="spellEnd"/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 xml:space="preserve">   0547673666   </w:t>
      </w:r>
      <w:hyperlink r:id="rId15" w:history="1">
        <w:r w:rsidRPr="001823C5">
          <w:rPr>
            <w:rStyle w:val="Hipervnculo"/>
            <w:rFonts w:ascii="Trebuchet MS" w:hAnsi="Trebuchet MS" w:cs="Tahoma"/>
            <w:color w:val="1D77AA"/>
            <w:sz w:val="15"/>
            <w:szCs w:val="15"/>
            <w:lang w:val="en-US"/>
          </w:rPr>
          <w:t>www.eurocamp.it</w:t>
        </w:r>
      </w:hyperlink>
      <w:r w:rsidRPr="001823C5">
        <w:rPr>
          <w:rFonts w:ascii="Trebuchet MS" w:hAnsi="Trebuchet MS" w:cs="Tahoma"/>
          <w:color w:val="5A5957"/>
          <w:sz w:val="15"/>
          <w:szCs w:val="15"/>
          <w:lang w:val="en-US"/>
        </w:rPr>
        <w:t>   </w:t>
      </w:r>
      <w:r w:rsidR="00D72813">
        <w:rPr>
          <w:rFonts w:ascii="Trebuchet MS" w:hAnsi="Trebuchet MS" w:cs="Tahoma"/>
          <w:color w:val="5A5957"/>
          <w:sz w:val="15"/>
          <w:szCs w:val="15"/>
          <w:lang w:val="en-US"/>
        </w:rPr>
        <w:t xml:space="preserve">                                        </w:t>
      </w:r>
    </w:p>
    <w:p w:rsidR="00D72813" w:rsidRDefault="00D72813" w:rsidP="00D72813">
      <w:pPr>
        <w:pStyle w:val="NormalWeb"/>
        <w:shd w:val="clear" w:color="auto" w:fill="FFFFFF"/>
        <w:spacing w:before="0" w:beforeAutospacing="0" w:after="0" w:afterAutospacing="0" w:line="230" w:lineRule="atLeast"/>
        <w:rPr>
          <w:rFonts w:ascii="Trebuchet MS" w:hAnsi="Trebuchet MS"/>
          <w:color w:val="5A5957"/>
          <w:sz w:val="15"/>
          <w:szCs w:val="15"/>
        </w:rPr>
      </w:pPr>
      <w:r>
        <w:rPr>
          <w:rFonts w:ascii="Trebuchet MS" w:hAnsi="Trebuchet MS"/>
          <w:color w:val="5A5957"/>
          <w:sz w:val="15"/>
          <w:szCs w:val="15"/>
        </w:rPr>
        <w:t> </w:t>
      </w:r>
    </w:p>
    <w:p w:rsidR="00D72813" w:rsidRDefault="00D72813" w:rsidP="00D72813">
      <w:pPr>
        <w:pStyle w:val="NormalWeb"/>
        <w:shd w:val="clear" w:color="auto" w:fill="FFFFFF"/>
        <w:spacing w:before="0" w:beforeAutospacing="0" w:after="0" w:afterAutospacing="0" w:line="230" w:lineRule="atLeast"/>
        <w:rPr>
          <w:rFonts w:ascii="Trebuchet MS" w:hAnsi="Trebuchet MS"/>
          <w:color w:val="5A5957"/>
          <w:sz w:val="15"/>
          <w:szCs w:val="15"/>
        </w:rPr>
      </w:pPr>
      <w:r>
        <w:rPr>
          <w:rFonts w:ascii="Trebuchet MS" w:hAnsi="Trebuchet MS"/>
          <w:color w:val="5A5957"/>
          <w:sz w:val="15"/>
          <w:szCs w:val="15"/>
        </w:rPr>
        <w:t> </w:t>
      </w:r>
    </w:p>
    <w:p w:rsidR="00D72813" w:rsidRDefault="00D72813" w:rsidP="00D72813">
      <w:pPr>
        <w:pStyle w:val="NormalWeb"/>
        <w:shd w:val="clear" w:color="auto" w:fill="FFFFFF"/>
        <w:spacing w:before="0" w:beforeAutospacing="0" w:after="0" w:afterAutospacing="0" w:line="230" w:lineRule="atLeast"/>
        <w:rPr>
          <w:rFonts w:ascii="Trebuchet MS" w:hAnsi="Trebuchet MS"/>
          <w:color w:val="5A5957"/>
          <w:sz w:val="15"/>
          <w:szCs w:val="15"/>
        </w:rPr>
      </w:pPr>
      <w:r>
        <w:rPr>
          <w:rFonts w:ascii="Trebuchet MS" w:hAnsi="Trebuchet MS"/>
          <w:color w:val="5A5957"/>
          <w:sz w:val="15"/>
          <w:szCs w:val="15"/>
        </w:rPr>
        <w:t> </w:t>
      </w:r>
    </w:p>
    <w:p w:rsidR="001823C5" w:rsidRDefault="001823C5" w:rsidP="001823C5">
      <w:pPr>
        <w:pStyle w:val="Ttulo4"/>
        <w:spacing w:before="518" w:after="346" w:line="242" w:lineRule="atLeast"/>
        <w:rPr>
          <w:rFonts w:ascii="NewAthletic" w:hAnsi="NewAthletic" w:cs="Tahoma"/>
          <w:b w:val="0"/>
          <w:bCs w:val="0"/>
          <w:color w:val="4195C1"/>
          <w:sz w:val="20"/>
          <w:szCs w:val="20"/>
        </w:rPr>
      </w:pPr>
      <w:r>
        <w:rPr>
          <w:rFonts w:ascii="NewAthletic" w:hAnsi="NewAthletic" w:cs="Tahoma"/>
          <w:b w:val="0"/>
          <w:bCs w:val="0"/>
          <w:color w:val="4195C1"/>
          <w:sz w:val="20"/>
          <w:szCs w:val="20"/>
        </w:rPr>
        <w:t xml:space="preserve">Le </w:t>
      </w:r>
      <w:proofErr w:type="spellStart"/>
      <w:r>
        <w:rPr>
          <w:rFonts w:ascii="NewAthletic" w:hAnsi="NewAthletic" w:cs="Tahoma"/>
          <w:b w:val="0"/>
          <w:bCs w:val="0"/>
          <w:color w:val="4195C1"/>
          <w:sz w:val="20"/>
          <w:szCs w:val="20"/>
        </w:rPr>
        <w:t>passate</w:t>
      </w:r>
      <w:proofErr w:type="spellEnd"/>
      <w:r>
        <w:rPr>
          <w:rFonts w:ascii="NewAthletic" w:hAnsi="NewAthletic" w:cs="Tahoma"/>
          <w:b w:val="0"/>
          <w:bCs w:val="0"/>
          <w:color w:val="4195C1"/>
          <w:sz w:val="20"/>
          <w:szCs w:val="20"/>
        </w:rPr>
        <w:t xml:space="preserve"> </w:t>
      </w:r>
      <w:proofErr w:type="spellStart"/>
      <w:r>
        <w:rPr>
          <w:rFonts w:ascii="NewAthletic" w:hAnsi="NewAthletic" w:cs="Tahoma"/>
          <w:b w:val="0"/>
          <w:bCs w:val="0"/>
          <w:color w:val="4195C1"/>
          <w:sz w:val="20"/>
          <w:szCs w:val="20"/>
        </w:rPr>
        <w:t>edizioni</w:t>
      </w:r>
      <w:proofErr w:type="spellEnd"/>
    </w:p>
    <w:p w:rsidR="001823C5" w:rsidRDefault="001823C5" w:rsidP="001823C5">
      <w:pPr>
        <w:spacing w:line="173" w:lineRule="atLeast"/>
        <w:rPr>
          <w:rFonts w:ascii="Tahoma" w:hAnsi="Tahoma" w:cs="Tahoma"/>
          <w:color w:val="000000"/>
          <w:sz w:val="14"/>
          <w:szCs w:val="14"/>
        </w:rPr>
      </w:pPr>
      <w:hyperlink r:id="rId16" w:anchor="past_images" w:history="1">
        <w:proofErr w:type="spellStart"/>
        <w:r>
          <w:rPr>
            <w:rStyle w:val="Hipervnculo"/>
            <w:rFonts w:ascii="NewAthletic" w:hAnsi="NewAthletic" w:cs="Tahoma"/>
            <w:color w:val="4195C1"/>
            <w:sz w:val="18"/>
            <w:szCs w:val="18"/>
            <w:shd w:val="clear" w:color="auto" w:fill="FFFFFF"/>
          </w:rPr>
          <w:t>Archivio</w:t>
        </w:r>
        <w:proofErr w:type="spellEnd"/>
        <w:r>
          <w:rPr>
            <w:rStyle w:val="Hipervnculo"/>
            <w:rFonts w:ascii="NewAthletic" w:hAnsi="NewAthletic" w:cs="Tahoma"/>
            <w:color w:val="4195C1"/>
            <w:sz w:val="18"/>
            <w:szCs w:val="18"/>
            <w:shd w:val="clear" w:color="auto" w:fill="FFFFFF"/>
          </w:rPr>
          <w:t xml:space="preserve"> </w:t>
        </w:r>
        <w:proofErr w:type="spellStart"/>
        <w:r>
          <w:rPr>
            <w:rStyle w:val="Hipervnculo"/>
            <w:rFonts w:ascii="NewAthletic" w:hAnsi="NewAthletic" w:cs="Tahoma"/>
            <w:color w:val="4195C1"/>
            <w:sz w:val="18"/>
            <w:szCs w:val="18"/>
            <w:shd w:val="clear" w:color="auto" w:fill="FFFFFF"/>
          </w:rPr>
          <w:t>foto</w:t>
        </w:r>
      </w:hyperlink>
      <w:hyperlink r:id="rId17" w:anchor="past_video" w:history="1">
        <w:r>
          <w:rPr>
            <w:rStyle w:val="Hipervnculo"/>
            <w:rFonts w:ascii="NewAthletic" w:hAnsi="NewAthletic" w:cs="Tahoma"/>
            <w:color w:val="4195C1"/>
            <w:sz w:val="18"/>
            <w:szCs w:val="18"/>
          </w:rPr>
          <w:t>Archivio</w:t>
        </w:r>
        <w:proofErr w:type="spellEnd"/>
        <w:r>
          <w:rPr>
            <w:rStyle w:val="Hipervnculo"/>
            <w:rFonts w:ascii="NewAthletic" w:hAnsi="NewAthletic" w:cs="Tahoma"/>
            <w:color w:val="4195C1"/>
            <w:sz w:val="18"/>
            <w:szCs w:val="18"/>
          </w:rPr>
          <w:t xml:space="preserve"> video</w:t>
        </w:r>
      </w:hyperlink>
      <w:r w:rsidR="00D72813">
        <w:rPr>
          <w:rFonts w:ascii="Tahoma" w:hAnsi="Tahoma" w:cs="Tahoma"/>
          <w:color w:val="000000"/>
          <w:sz w:val="14"/>
          <w:szCs w:val="14"/>
        </w:rPr>
        <w:t xml:space="preserve">            </w:t>
      </w:r>
    </w:p>
    <w:p w:rsidR="001823C5" w:rsidRDefault="001823C5" w:rsidP="001823C5">
      <w:pPr>
        <w:pStyle w:val="contenutotrebuchet"/>
        <w:spacing w:before="0" w:beforeAutospacing="0" w:after="0" w:afterAutospacing="0" w:line="230" w:lineRule="atLeast"/>
        <w:rPr>
          <w:rFonts w:ascii="Trebuchet MS" w:hAnsi="Trebuchet MS" w:cs="Tahoma"/>
          <w:color w:val="5A5957"/>
          <w:sz w:val="15"/>
          <w:szCs w:val="15"/>
        </w:rPr>
      </w:pPr>
      <w:r>
        <w:rPr>
          <w:rFonts w:ascii="Trebuchet MS" w:hAnsi="Trebuchet MS" w:cs="Tahoma"/>
          <w:color w:val="5A5957"/>
          <w:sz w:val="15"/>
          <w:szCs w:val="15"/>
        </w:rPr>
        <w:t xml:space="preserve">Non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ci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</w:t>
      </w:r>
      <w:proofErr w:type="spellStart"/>
      <w:r>
        <w:rPr>
          <w:rFonts w:ascii="Trebuchet MS" w:hAnsi="Trebuchet MS" w:cs="Tahoma"/>
          <w:color w:val="5A5957"/>
          <w:sz w:val="15"/>
          <w:szCs w:val="15"/>
        </w:rPr>
        <w:t>sono</w:t>
      </w:r>
      <w:proofErr w:type="spellEnd"/>
      <w:r>
        <w:rPr>
          <w:rFonts w:ascii="Trebuchet MS" w:hAnsi="Trebuchet MS" w:cs="Tahoma"/>
          <w:color w:val="5A5957"/>
          <w:sz w:val="15"/>
          <w:szCs w:val="15"/>
        </w:rPr>
        <w:t xml:space="preserve"> foto.</w:t>
      </w:r>
    </w:p>
    <w:p w:rsidR="001823C5" w:rsidRDefault="001823C5" w:rsidP="001823C5">
      <w:pPr>
        <w:numPr>
          <w:ilvl w:val="0"/>
          <w:numId w:val="7"/>
        </w:numPr>
        <w:pBdr>
          <w:right w:val="single" w:sz="4" w:space="7" w:color="A6A6A6"/>
        </w:pBdr>
        <w:shd w:val="clear" w:color="auto" w:fill="FFFFFF"/>
        <w:spacing w:after="0" w:line="230" w:lineRule="atLeast"/>
        <w:ind w:left="0" w:right="138"/>
        <w:rPr>
          <w:rFonts w:ascii="Tahoma" w:hAnsi="Tahoma" w:cs="Tahoma"/>
          <w:color w:val="255D7A"/>
          <w:sz w:val="15"/>
          <w:szCs w:val="15"/>
        </w:rPr>
      </w:pPr>
      <w:r>
        <w:rPr>
          <w:rFonts w:ascii="Tahoma" w:hAnsi="Tahoma" w:cs="Tahoma"/>
          <w:color w:val="255D7A"/>
          <w:sz w:val="15"/>
          <w:szCs w:val="15"/>
        </w:rPr>
        <w:t>Tel.: (+39) 0547.673555</w:t>
      </w:r>
    </w:p>
    <w:p w:rsidR="001823C5" w:rsidRDefault="001823C5" w:rsidP="001823C5">
      <w:pPr>
        <w:numPr>
          <w:ilvl w:val="0"/>
          <w:numId w:val="7"/>
        </w:numPr>
        <w:pBdr>
          <w:right w:val="single" w:sz="4" w:space="7" w:color="A6A6A6"/>
        </w:pBdr>
        <w:shd w:val="clear" w:color="auto" w:fill="FFFFFF"/>
        <w:spacing w:after="0" w:line="230" w:lineRule="atLeast"/>
        <w:ind w:left="0" w:right="138"/>
        <w:rPr>
          <w:rFonts w:ascii="Tahoma" w:hAnsi="Tahoma" w:cs="Tahoma"/>
          <w:color w:val="255D7A"/>
          <w:sz w:val="15"/>
          <w:szCs w:val="15"/>
        </w:rPr>
      </w:pPr>
      <w:r>
        <w:rPr>
          <w:rFonts w:ascii="Tahoma" w:hAnsi="Tahoma" w:cs="Tahoma"/>
          <w:color w:val="255D7A"/>
          <w:sz w:val="15"/>
          <w:szCs w:val="15"/>
        </w:rPr>
        <w:t>Fax: (+39) 0547.673666</w:t>
      </w:r>
    </w:p>
    <w:p w:rsidR="001823C5" w:rsidRDefault="001823C5" w:rsidP="001823C5">
      <w:pPr>
        <w:numPr>
          <w:ilvl w:val="0"/>
          <w:numId w:val="7"/>
        </w:numPr>
        <w:pBdr>
          <w:right w:val="single" w:sz="4" w:space="7" w:color="A6A6A6"/>
        </w:pBdr>
        <w:shd w:val="clear" w:color="auto" w:fill="FFFFFF"/>
        <w:spacing w:after="0" w:line="230" w:lineRule="atLeast"/>
        <w:ind w:left="0" w:right="138"/>
        <w:rPr>
          <w:rFonts w:ascii="Tahoma" w:hAnsi="Tahoma" w:cs="Tahoma"/>
          <w:color w:val="255D7A"/>
          <w:sz w:val="15"/>
          <w:szCs w:val="15"/>
        </w:rPr>
      </w:pPr>
      <w:proofErr w:type="spellStart"/>
      <w:r>
        <w:rPr>
          <w:rFonts w:ascii="Tahoma" w:hAnsi="Tahoma" w:cs="Tahoma"/>
          <w:color w:val="255D7A"/>
          <w:sz w:val="15"/>
          <w:szCs w:val="15"/>
        </w:rPr>
        <w:t>V.le</w:t>
      </w:r>
      <w:proofErr w:type="spellEnd"/>
      <w:r>
        <w:rPr>
          <w:rFonts w:ascii="Tahoma" w:hAnsi="Tahoma" w:cs="Tahoma"/>
          <w:color w:val="255D7A"/>
          <w:sz w:val="15"/>
          <w:szCs w:val="15"/>
        </w:rPr>
        <w:t xml:space="preserve"> Colombo, 26 - 47042 </w:t>
      </w:r>
      <w:proofErr w:type="spellStart"/>
      <w:r>
        <w:rPr>
          <w:rFonts w:ascii="Tahoma" w:hAnsi="Tahoma" w:cs="Tahoma"/>
          <w:color w:val="255D7A"/>
          <w:sz w:val="15"/>
          <w:szCs w:val="15"/>
        </w:rPr>
        <w:t>Cesenatico</w:t>
      </w:r>
      <w:proofErr w:type="spellEnd"/>
    </w:p>
    <w:p w:rsidR="001823C5" w:rsidRDefault="001823C5" w:rsidP="001823C5">
      <w:pPr>
        <w:numPr>
          <w:ilvl w:val="0"/>
          <w:numId w:val="7"/>
        </w:numPr>
        <w:shd w:val="clear" w:color="auto" w:fill="FFFFFF"/>
        <w:spacing w:after="0" w:line="230" w:lineRule="atLeast"/>
        <w:ind w:left="0"/>
        <w:rPr>
          <w:rFonts w:ascii="Tahoma" w:hAnsi="Tahoma" w:cs="Tahoma"/>
          <w:color w:val="255D7A"/>
          <w:sz w:val="15"/>
          <w:szCs w:val="15"/>
        </w:rPr>
      </w:pPr>
      <w:hyperlink r:id="rId18" w:history="1">
        <w:r>
          <w:rPr>
            <w:rStyle w:val="Hipervnculo"/>
            <w:rFonts w:ascii="Tahoma" w:hAnsi="Tahoma" w:cs="Tahoma"/>
            <w:color w:val="217DB2"/>
            <w:sz w:val="15"/>
            <w:szCs w:val="15"/>
          </w:rPr>
          <w:t>info@eurocamp.it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</w:tblGrid>
      <w:tr w:rsidR="001823C5" w:rsidTr="001823C5">
        <w:tc>
          <w:tcPr>
            <w:tcW w:w="0" w:type="auto"/>
            <w:vAlign w:val="center"/>
            <w:hideMark/>
          </w:tcPr>
          <w:p w:rsidR="001823C5" w:rsidRDefault="001823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823C5" w:rsidRDefault="001823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823C5" w:rsidRDefault="001823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823C5" w:rsidRDefault="001823C5">
            <w:pPr>
              <w:rPr>
                <w:sz w:val="24"/>
                <w:szCs w:val="24"/>
              </w:rPr>
            </w:pPr>
          </w:p>
        </w:tc>
      </w:tr>
    </w:tbl>
    <w:p w:rsidR="001823C5" w:rsidRDefault="001823C5"/>
    <w:p w:rsidR="001823C5" w:rsidRDefault="001823C5"/>
    <w:sectPr w:rsidR="001823C5" w:rsidSect="00D04F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ewAthlet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6987"/>
    <w:multiLevelType w:val="multilevel"/>
    <w:tmpl w:val="4774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D6434"/>
    <w:multiLevelType w:val="multilevel"/>
    <w:tmpl w:val="B1F4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1563A7"/>
    <w:multiLevelType w:val="multilevel"/>
    <w:tmpl w:val="978C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233135"/>
    <w:multiLevelType w:val="multilevel"/>
    <w:tmpl w:val="D3B0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35C88"/>
    <w:multiLevelType w:val="multilevel"/>
    <w:tmpl w:val="183A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201B90"/>
    <w:multiLevelType w:val="multilevel"/>
    <w:tmpl w:val="5462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075B0"/>
    <w:multiLevelType w:val="multilevel"/>
    <w:tmpl w:val="5ECC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31139"/>
    <w:multiLevelType w:val="multilevel"/>
    <w:tmpl w:val="C6C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20051"/>
    <w:rsid w:val="001823C5"/>
    <w:rsid w:val="002357C8"/>
    <w:rsid w:val="007C43C3"/>
    <w:rsid w:val="00B15827"/>
    <w:rsid w:val="00D04FEC"/>
    <w:rsid w:val="00D72813"/>
    <w:rsid w:val="00DD4165"/>
    <w:rsid w:val="00E2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65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2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2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ar"/>
    <w:uiPriority w:val="9"/>
    <w:qFormat/>
    <w:rsid w:val="00E200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E20051"/>
    <w:rPr>
      <w:rFonts w:ascii="Times New Roman" w:eastAsia="Times New Roman" w:hAnsi="Times New Roman" w:cs="Times New Roman"/>
      <w:b/>
      <w:bCs/>
      <w:sz w:val="20"/>
      <w:szCs w:val="20"/>
      <w:lang w:eastAsia="es-VE"/>
    </w:rPr>
  </w:style>
  <w:style w:type="character" w:styleId="Hipervnculo">
    <w:name w:val="Hyperlink"/>
    <w:basedOn w:val="Fuentedeprrafopredeter"/>
    <w:uiPriority w:val="99"/>
    <w:semiHidden/>
    <w:unhideWhenUsed/>
    <w:rsid w:val="00E20051"/>
    <w:rPr>
      <w:color w:val="0000FF"/>
      <w:u w:val="single"/>
    </w:rPr>
  </w:style>
  <w:style w:type="character" w:customStyle="1" w:styleId="usercontent">
    <w:name w:val="usercontent"/>
    <w:basedOn w:val="Fuentedeprrafopredeter"/>
    <w:rsid w:val="00E20051"/>
  </w:style>
  <w:style w:type="character" w:customStyle="1" w:styleId="apple-converted-space">
    <w:name w:val="apple-converted-space"/>
    <w:basedOn w:val="Fuentedeprrafopredeter"/>
    <w:rsid w:val="00E20051"/>
  </w:style>
  <w:style w:type="paragraph" w:styleId="Textodeglobo">
    <w:name w:val="Balloon Text"/>
    <w:basedOn w:val="Normal"/>
    <w:link w:val="TextodegloboCar"/>
    <w:uiPriority w:val="99"/>
    <w:semiHidden/>
    <w:unhideWhenUsed/>
    <w:rsid w:val="00E2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051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23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23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8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1823C5"/>
    <w:rPr>
      <w:b/>
      <w:bCs/>
    </w:rPr>
  </w:style>
  <w:style w:type="character" w:styleId="nfasis">
    <w:name w:val="Emphasis"/>
    <w:basedOn w:val="Fuentedeprrafopredeter"/>
    <w:uiPriority w:val="20"/>
    <w:qFormat/>
    <w:rsid w:val="001823C5"/>
    <w:rPr>
      <w:i/>
      <w:iCs/>
    </w:rPr>
  </w:style>
  <w:style w:type="paragraph" w:customStyle="1" w:styleId="contenutotrebuchet">
    <w:name w:val="contenuto_trebuchet"/>
    <w:basedOn w:val="Normal"/>
    <w:rsid w:val="0018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1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8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3748">
                          <w:marLeft w:val="0"/>
                          <w:marRight w:val="4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99114">
                                  <w:marLeft w:val="0"/>
                                  <w:marRight w:val="0"/>
                                  <w:marTop w:val="0"/>
                                  <w:marBottom w:val="1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neibasket@eurocamp.it" TargetMode="External"/><Relationship Id="rId13" Type="http://schemas.openxmlformats.org/officeDocument/2006/relationships/hyperlink" Target="http://www.cesenaticoturismo.it/" TargetMode="External"/><Relationship Id="rId18" Type="http://schemas.openxmlformats.org/officeDocument/2006/relationships/hyperlink" Target="mailto:info@eurocamp.it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enaticoturismo.it/" TargetMode="External"/><Relationship Id="rId12" Type="http://schemas.openxmlformats.org/officeDocument/2006/relationships/hyperlink" Target="http://eurocamp.it/it-IT/Tornei/Detail/576" TargetMode="External"/><Relationship Id="rId17" Type="http://schemas.openxmlformats.org/officeDocument/2006/relationships/hyperlink" Target="http://eurocamp.it/it-IT/Tornei/Detail/576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camp.it/it-IT/Tornei/Detail/57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04676648880&amp;hc_location=stream" TargetMode="External"/><Relationship Id="rId11" Type="http://schemas.openxmlformats.org/officeDocument/2006/relationships/hyperlink" Target="http://eurocamp.it/it-IT/Tornei/Detail/57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urocamp.it/" TargetMode="External"/><Relationship Id="rId10" Type="http://schemas.openxmlformats.org/officeDocument/2006/relationships/hyperlink" Target="http://eurocamp.it/it-IT/Tornei/Detail/57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mailto:torneibasket@eurocamp.i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1187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3</cp:revision>
  <dcterms:created xsi:type="dcterms:W3CDTF">2013-10-09T13:37:00Z</dcterms:created>
  <dcterms:modified xsi:type="dcterms:W3CDTF">2013-11-18T00:16:00Z</dcterms:modified>
</cp:coreProperties>
</file>